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1D" w:rsidRPr="00DD6BBD" w:rsidRDefault="0068421D" w:rsidP="0068421D">
      <w:pPr>
        <w:spacing w:line="310" w:lineRule="exact"/>
        <w:ind w:leftChars="-63" w:left="-132" w:rightChars="-51" w:right="-107"/>
        <w:jc w:val="left"/>
        <w:rPr>
          <w:rFonts w:hAnsi="ＭＳ 明朝"/>
        </w:rPr>
      </w:pPr>
      <w:r>
        <w:rPr>
          <w:rFonts w:hAnsi="ＭＳ 明朝" w:hint="eastAsia"/>
        </w:rPr>
        <w:t>様式第</w:t>
      </w:r>
      <w:r w:rsidR="00501F79">
        <w:rPr>
          <w:rFonts w:hAnsi="ＭＳ 明朝"/>
        </w:rPr>
        <w:t>3</w:t>
      </w:r>
      <w:r>
        <w:rPr>
          <w:rFonts w:hAnsi="ＭＳ 明朝" w:hint="eastAsia"/>
        </w:rPr>
        <w:t>号</w:t>
      </w:r>
      <w:r w:rsidR="00501F79">
        <w:t>(</w:t>
      </w:r>
      <w:r w:rsidR="00501F79" w:rsidRPr="00CB5F39">
        <w:rPr>
          <w:rFonts w:hint="eastAsia"/>
        </w:rPr>
        <w:t>第</w:t>
      </w:r>
      <w:r w:rsidR="00501F79">
        <w:t>5</w:t>
      </w:r>
      <w:r w:rsidR="00501F79" w:rsidRPr="00CB5F39">
        <w:rPr>
          <w:rFonts w:hint="eastAsia"/>
        </w:rPr>
        <w:t>条関係</w:t>
      </w:r>
      <w:r w:rsidR="00501F79">
        <w:t>)</w:t>
      </w:r>
    </w:p>
    <w:p w:rsidR="0068421D" w:rsidRPr="00DD6BBD" w:rsidRDefault="0068421D" w:rsidP="0068421D">
      <w:pPr>
        <w:spacing w:line="310" w:lineRule="exact"/>
        <w:ind w:leftChars="-63" w:left="-132" w:rightChars="-51" w:right="-107"/>
        <w:jc w:val="left"/>
        <w:rPr>
          <w:rFonts w:hAnsi="ＭＳ 明朝"/>
        </w:rPr>
      </w:pPr>
    </w:p>
    <w:p w:rsidR="0068421D" w:rsidRPr="005E4676" w:rsidRDefault="0068421D" w:rsidP="0068421D">
      <w:pPr>
        <w:spacing w:line="310" w:lineRule="exact"/>
        <w:ind w:leftChars="-63" w:left="-132" w:rightChars="-51" w:right="-107"/>
        <w:jc w:val="center"/>
        <w:rPr>
          <w:rFonts w:hAnsi="ＭＳ 明朝"/>
          <w:sz w:val="24"/>
        </w:rPr>
      </w:pPr>
      <w:r w:rsidRPr="005E4676">
        <w:rPr>
          <w:rFonts w:hAnsi="ＭＳ 明朝" w:hint="eastAsia"/>
          <w:sz w:val="24"/>
        </w:rPr>
        <w:t>収支予算書</w:t>
      </w:r>
    </w:p>
    <w:p w:rsidR="0068421D" w:rsidRPr="00DD6BBD" w:rsidRDefault="0068421D" w:rsidP="0068421D">
      <w:pPr>
        <w:rPr>
          <w:rFonts w:hAnsi="ＭＳ 明朝"/>
        </w:rPr>
      </w:pPr>
    </w:p>
    <w:p w:rsidR="0068421D" w:rsidRPr="00DD6BBD" w:rsidRDefault="0068421D" w:rsidP="0068421D">
      <w:pPr>
        <w:rPr>
          <w:rFonts w:hAnsi="ＭＳ 明朝"/>
        </w:rPr>
      </w:pPr>
      <w:r>
        <w:rPr>
          <w:rFonts w:hAnsi="ＭＳ 明朝"/>
        </w:rPr>
        <w:t>1</w:t>
      </w:r>
      <w:r w:rsidRPr="00DD6BBD">
        <w:rPr>
          <w:rFonts w:hAnsi="ＭＳ 明朝" w:hint="eastAsia"/>
        </w:rPr>
        <w:t xml:space="preserve">　収入</w:t>
      </w:r>
      <w:r>
        <w:rPr>
          <w:rFonts w:hAnsi="ＭＳ 明朝" w:hint="eastAsia"/>
        </w:rPr>
        <w:t>の部</w:t>
      </w:r>
    </w:p>
    <w:tbl>
      <w:tblPr>
        <w:tblW w:w="96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4592"/>
      </w:tblGrid>
      <w:tr w:rsidR="0068421D" w:rsidRPr="00DD6BBD" w:rsidTr="00CB34AD">
        <w:trPr>
          <w:cantSplit/>
          <w:trHeight w:val="3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分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 w:rsidRPr="00DD6BBD">
              <w:rPr>
                <w:rFonts w:hAnsi="ＭＳ 明朝" w:hint="eastAsia"/>
              </w:rPr>
              <w:t>予算額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円</w:t>
            </w:r>
            <w:r>
              <w:rPr>
                <w:rFonts w:hAnsi="ＭＳ 明朝"/>
              </w:rPr>
              <w:t>)</w:t>
            </w:r>
          </w:p>
        </w:tc>
        <w:tc>
          <w:tcPr>
            <w:tcW w:w="459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 w:rsidRPr="00DD6BBD">
              <w:rPr>
                <w:rFonts w:hAnsi="ＭＳ 明朝" w:hint="eastAsia"/>
              </w:rPr>
              <w:t>備考</w:t>
            </w:r>
          </w:p>
        </w:tc>
      </w:tr>
      <w:tr w:rsidR="0068421D" w:rsidRPr="00DD6BBD" w:rsidTr="00CB34AD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 w:rsidRPr="00DD6BBD">
              <w:rPr>
                <w:rFonts w:hAnsi="ＭＳ 明朝" w:hint="eastAsia"/>
              </w:rPr>
              <w:t>市助成金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</w:tcBorders>
          </w:tcPr>
          <w:p w:rsidR="0068421D" w:rsidRPr="00DD6BBD" w:rsidRDefault="0068421D" w:rsidP="00CB34AD">
            <w:pPr>
              <w:ind w:leftChars="-45" w:left="-94" w:rightChars="-12" w:right="-25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ind w:leftChars="-32" w:left="-67"/>
              <w:rPr>
                <w:rFonts w:hAnsi="ＭＳ 明朝"/>
                <w:szCs w:val="21"/>
              </w:rPr>
            </w:pPr>
          </w:p>
        </w:tc>
      </w:tr>
      <w:tr w:rsidR="0068421D" w:rsidRPr="00DD6BBD" w:rsidTr="00CB34AD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 w:rsidRPr="00DD6BBD">
              <w:rPr>
                <w:rFonts w:hAnsi="ＭＳ 明朝" w:hint="eastAsia"/>
              </w:rPr>
              <w:t>自己資金</w:t>
            </w:r>
          </w:p>
        </w:tc>
        <w:tc>
          <w:tcPr>
            <w:tcW w:w="2835" w:type="dxa"/>
            <w:tcBorders>
              <w:left w:val="nil"/>
            </w:tcBorders>
          </w:tcPr>
          <w:p w:rsidR="0068421D" w:rsidRPr="00DD6BBD" w:rsidRDefault="0068421D" w:rsidP="00CB34AD">
            <w:pPr>
              <w:ind w:leftChars="-45" w:left="-94" w:rightChars="-12" w:right="-25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tcBorders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ind w:leftChars="-32" w:left="-67"/>
              <w:rPr>
                <w:rFonts w:hAnsi="ＭＳ 明朝"/>
                <w:szCs w:val="21"/>
              </w:rPr>
            </w:pPr>
          </w:p>
        </w:tc>
      </w:tr>
      <w:tr w:rsidR="0068421D" w:rsidRPr="00DD6BBD" w:rsidTr="00CB34AD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 w:rsidRPr="00DD6BBD">
              <w:rPr>
                <w:rFonts w:hAnsi="ＭＳ 明朝" w:hint="eastAsia"/>
              </w:rPr>
              <w:t>借入金</w:t>
            </w:r>
          </w:p>
        </w:tc>
        <w:tc>
          <w:tcPr>
            <w:tcW w:w="2835" w:type="dxa"/>
            <w:tcBorders>
              <w:left w:val="nil"/>
            </w:tcBorders>
          </w:tcPr>
          <w:p w:rsidR="0068421D" w:rsidRPr="00DD6BBD" w:rsidRDefault="0068421D" w:rsidP="00CB34AD">
            <w:pPr>
              <w:ind w:leftChars="-45" w:left="-94" w:rightChars="-12" w:right="-25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tcBorders>
              <w:left w:val="nil"/>
              <w:right w:val="single" w:sz="12" w:space="0" w:color="auto"/>
            </w:tcBorders>
          </w:tcPr>
          <w:p w:rsidR="0068421D" w:rsidRPr="00DD6BBD" w:rsidRDefault="0068421D" w:rsidP="00CB34AD">
            <w:pPr>
              <w:ind w:leftChars="-32" w:left="143" w:hangingChars="100" w:hanging="210"/>
              <w:rPr>
                <w:rFonts w:hAnsi="ＭＳ 明朝"/>
                <w:color w:val="808080"/>
                <w:szCs w:val="21"/>
              </w:rPr>
            </w:pPr>
          </w:p>
        </w:tc>
      </w:tr>
      <w:tr w:rsidR="0068421D" w:rsidRPr="00DD6BBD" w:rsidTr="00CB34AD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市と協定を締結しているベンチャーキャピタル等からの出資・</w:t>
            </w:r>
            <w:r w:rsidR="00132359">
              <w:rPr>
                <w:rFonts w:hAnsi="ＭＳ 明朝" w:hint="eastAsia"/>
                <w:sz w:val="20"/>
              </w:rPr>
              <w:t>融資</w:t>
            </w:r>
          </w:p>
        </w:tc>
        <w:tc>
          <w:tcPr>
            <w:tcW w:w="2835" w:type="dxa"/>
            <w:tcBorders>
              <w:left w:val="nil"/>
            </w:tcBorders>
          </w:tcPr>
          <w:p w:rsidR="0068421D" w:rsidRPr="00DD6BBD" w:rsidRDefault="0068421D" w:rsidP="00CB34AD">
            <w:pPr>
              <w:ind w:leftChars="-45" w:left="-94" w:rightChars="-12" w:right="-25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tcBorders>
              <w:left w:val="nil"/>
              <w:right w:val="single" w:sz="12" w:space="0" w:color="auto"/>
            </w:tcBorders>
          </w:tcPr>
          <w:p w:rsidR="0068421D" w:rsidRPr="00DD6BBD" w:rsidRDefault="0068421D" w:rsidP="00CB34AD">
            <w:pPr>
              <w:ind w:leftChars="-32" w:left="143" w:hangingChars="100" w:hanging="210"/>
              <w:rPr>
                <w:rFonts w:hAnsi="ＭＳ 明朝"/>
                <w:color w:val="808080"/>
                <w:szCs w:val="21"/>
              </w:rPr>
            </w:pPr>
          </w:p>
        </w:tc>
      </w:tr>
      <w:tr w:rsidR="0068421D" w:rsidRPr="00DD6BBD" w:rsidTr="00CB34AD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 w:rsidRPr="00DD6BBD">
              <w:rPr>
                <w:rFonts w:hAnsi="ＭＳ 明朝" w:hint="eastAsia"/>
              </w:rPr>
              <w:t>その他</w:t>
            </w:r>
          </w:p>
        </w:tc>
        <w:tc>
          <w:tcPr>
            <w:tcW w:w="2835" w:type="dxa"/>
            <w:tcBorders>
              <w:left w:val="nil"/>
              <w:bottom w:val="double" w:sz="4" w:space="0" w:color="auto"/>
            </w:tcBorders>
          </w:tcPr>
          <w:p w:rsidR="0068421D" w:rsidRPr="00DD6BBD" w:rsidRDefault="0068421D" w:rsidP="00CB34AD">
            <w:pPr>
              <w:ind w:leftChars="-45" w:left="-94" w:rightChars="-12" w:right="-25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tcBorders>
              <w:left w:val="nil"/>
              <w:bottom w:val="double" w:sz="4" w:space="0" w:color="auto"/>
              <w:right w:val="single" w:sz="12" w:space="0" w:color="auto"/>
            </w:tcBorders>
          </w:tcPr>
          <w:p w:rsidR="0068421D" w:rsidRPr="00DD6BBD" w:rsidRDefault="0068421D" w:rsidP="00CB34AD">
            <w:pPr>
              <w:ind w:leftChars="-32" w:left="143" w:hangingChars="100" w:hanging="210"/>
              <w:rPr>
                <w:rFonts w:hAnsi="ＭＳ 明朝"/>
                <w:color w:val="808080"/>
                <w:szCs w:val="21"/>
              </w:rPr>
            </w:pPr>
          </w:p>
        </w:tc>
      </w:tr>
      <w:tr w:rsidR="0068421D" w:rsidRPr="009465A2" w:rsidTr="00CB34AD">
        <w:trPr>
          <w:cantSplit/>
          <w:trHeight w:val="51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421D" w:rsidRPr="009465A2" w:rsidRDefault="0068421D" w:rsidP="00CB34AD">
            <w:pPr>
              <w:jc w:val="center"/>
              <w:rPr>
                <w:rFonts w:hAnsi="ＭＳ 明朝"/>
                <w:szCs w:val="21"/>
              </w:rPr>
            </w:pPr>
            <w:r w:rsidRPr="009465A2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68421D" w:rsidRPr="009465A2" w:rsidRDefault="0068421D" w:rsidP="00CB34AD">
            <w:pPr>
              <w:ind w:leftChars="-32" w:left="-67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1D" w:rsidRPr="009465A2" w:rsidRDefault="0068421D" w:rsidP="00CB34AD">
            <w:pPr>
              <w:ind w:leftChars="-32" w:left="-67"/>
              <w:jc w:val="left"/>
              <w:rPr>
                <w:rFonts w:hAnsi="ＭＳ 明朝"/>
                <w:szCs w:val="21"/>
              </w:rPr>
            </w:pPr>
          </w:p>
        </w:tc>
      </w:tr>
    </w:tbl>
    <w:p w:rsidR="0068421D" w:rsidRPr="00DD6BBD" w:rsidRDefault="0068421D" w:rsidP="0068421D">
      <w:pPr>
        <w:rPr>
          <w:rFonts w:hAnsi="ＭＳ 明朝"/>
        </w:rPr>
      </w:pPr>
    </w:p>
    <w:p w:rsidR="0068421D" w:rsidRPr="00DD6BBD" w:rsidRDefault="0068421D" w:rsidP="0068421D">
      <w:pPr>
        <w:jc w:val="left"/>
        <w:rPr>
          <w:rFonts w:hAnsi="ＭＳ 明朝"/>
        </w:rPr>
      </w:pPr>
      <w:r>
        <w:rPr>
          <w:rFonts w:hAnsi="ＭＳ 明朝"/>
        </w:rPr>
        <w:t>2</w:t>
      </w:r>
      <w:r w:rsidRPr="00DD6BBD">
        <w:rPr>
          <w:rFonts w:hAnsi="ＭＳ 明朝" w:hint="eastAsia"/>
        </w:rPr>
        <w:t xml:space="preserve">　支出</w:t>
      </w:r>
      <w:r>
        <w:rPr>
          <w:rFonts w:hAnsi="ＭＳ 明朝" w:hint="eastAsia"/>
        </w:rPr>
        <w:t xml:space="preserve">の部　　　　　　　　　　　　　　　　　　　　　　　　　　　　</w:t>
      </w:r>
    </w:p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2929"/>
        <w:gridCol w:w="4477"/>
      </w:tblGrid>
      <w:tr w:rsidR="0068421D" w:rsidRPr="00DD6BBD" w:rsidTr="00A61762">
        <w:trPr>
          <w:cantSplit/>
          <w:trHeight w:val="571"/>
        </w:trPr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 w:rsidRPr="00DD6BBD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 xml:space="preserve">　</w:t>
            </w:r>
            <w:r w:rsidRPr="00DD6BBD">
              <w:rPr>
                <w:rFonts w:hAnsi="ＭＳ 明朝" w:hint="eastAsia"/>
              </w:rPr>
              <w:t>分</w:t>
            </w:r>
          </w:p>
        </w:tc>
        <w:tc>
          <w:tcPr>
            <w:tcW w:w="1524" w:type="pct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 w:rsidRPr="00DD6BBD">
              <w:rPr>
                <w:rFonts w:hAnsi="ＭＳ 明朝" w:hint="eastAsia"/>
              </w:rPr>
              <w:t>予算額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円</w:t>
            </w:r>
            <w:r>
              <w:rPr>
                <w:rFonts w:hAnsi="ＭＳ 明朝"/>
              </w:rPr>
              <w:t>)</w:t>
            </w:r>
          </w:p>
        </w:tc>
        <w:tc>
          <w:tcPr>
            <w:tcW w:w="2330" w:type="pc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</w:rPr>
            </w:pPr>
            <w:r w:rsidRPr="00DD6BBD">
              <w:rPr>
                <w:rFonts w:hAnsi="ＭＳ 明朝" w:hint="eastAsia"/>
              </w:rPr>
              <w:t>備考</w:t>
            </w: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ind w:rightChars="-73" w:right="-153"/>
              <w:rPr>
                <w:rFonts w:hAnsi="ＭＳ 明朝"/>
                <w:color w:val="000000"/>
                <w:szCs w:val="21"/>
              </w:rPr>
            </w:pPr>
            <w:r w:rsidRPr="00DD6BBD">
              <w:rPr>
                <w:rFonts w:hAnsi="ＭＳ 明朝" w:cs="ＭＳ 明朝" w:hint="eastAsia"/>
                <w:color w:val="000000"/>
              </w:rPr>
              <w:t>法人設立経費</w:t>
            </w:r>
          </w:p>
        </w:tc>
        <w:tc>
          <w:tcPr>
            <w:tcW w:w="1524" w:type="pct"/>
            <w:tcBorders>
              <w:top w:val="double" w:sz="4" w:space="0" w:color="auto"/>
              <w:left w:val="nil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0" w:type="pct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pacing w:val="-20"/>
                <w:szCs w:val="21"/>
              </w:rPr>
            </w:pPr>
            <w:r w:rsidRPr="00DD6BBD">
              <w:rPr>
                <w:rFonts w:hAnsi="ＭＳ 明朝" w:cs="ＭＳ 明朝" w:hint="eastAsia"/>
                <w:color w:val="000000"/>
              </w:rPr>
              <w:t>事務所賃借料</w:t>
            </w:r>
          </w:p>
        </w:tc>
        <w:tc>
          <w:tcPr>
            <w:tcW w:w="1524" w:type="pct"/>
            <w:tcBorders>
              <w:left w:val="nil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330" w:type="pct"/>
            <w:tcBorders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  <w:r w:rsidRPr="00DD6BBD">
              <w:rPr>
                <w:rFonts w:hAnsi="ＭＳ 明朝" w:cs="ＭＳ 明朝" w:hint="eastAsia"/>
                <w:color w:val="000000"/>
              </w:rPr>
              <w:t>住居賃借料</w:t>
            </w:r>
          </w:p>
        </w:tc>
        <w:tc>
          <w:tcPr>
            <w:tcW w:w="1524" w:type="pct"/>
            <w:tcBorders>
              <w:left w:val="nil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0" w:type="pct"/>
            <w:tcBorders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</w:rPr>
            </w:pPr>
            <w:r w:rsidRPr="00DD6BBD">
              <w:rPr>
                <w:rFonts w:hAnsi="ＭＳ 明朝" w:cs="ＭＳ 明朝" w:hint="eastAsia"/>
                <w:color w:val="000000"/>
              </w:rPr>
              <w:t>事務所改装費</w:t>
            </w:r>
          </w:p>
        </w:tc>
        <w:tc>
          <w:tcPr>
            <w:tcW w:w="1524" w:type="pct"/>
            <w:tcBorders>
              <w:left w:val="nil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0" w:type="pct"/>
            <w:tcBorders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  <w:r w:rsidRPr="00DD6BBD">
              <w:rPr>
                <w:rFonts w:hAnsi="ＭＳ 明朝" w:cs="ＭＳ 明朝" w:hint="eastAsia"/>
                <w:color w:val="000000"/>
              </w:rPr>
              <w:t>雇用者賃金</w:t>
            </w:r>
          </w:p>
        </w:tc>
        <w:tc>
          <w:tcPr>
            <w:tcW w:w="1524" w:type="pct"/>
            <w:tcBorders>
              <w:left w:val="nil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0" w:type="pct"/>
            <w:tcBorders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  <w:r w:rsidRPr="00DD6BBD">
              <w:rPr>
                <w:rFonts w:hAnsi="ＭＳ 明朝" w:cs="ＭＳ 明朝" w:hint="eastAsia"/>
                <w:color w:val="000000"/>
              </w:rPr>
              <w:t>研究開発費</w:t>
            </w:r>
          </w:p>
        </w:tc>
        <w:tc>
          <w:tcPr>
            <w:tcW w:w="1524" w:type="pct"/>
            <w:tcBorders>
              <w:left w:val="nil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0" w:type="pct"/>
            <w:tcBorders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 w:cs="ＭＳ 明朝"/>
                <w:color w:val="000000"/>
              </w:rPr>
            </w:pPr>
            <w:r w:rsidRPr="00DD6BBD">
              <w:rPr>
                <w:rFonts w:hAnsi="ＭＳ 明朝" w:cs="ＭＳ 明朝" w:hint="eastAsia"/>
                <w:color w:val="000000"/>
              </w:rPr>
              <w:t>販路開拓費</w:t>
            </w:r>
          </w:p>
        </w:tc>
        <w:tc>
          <w:tcPr>
            <w:tcW w:w="1524" w:type="pct"/>
            <w:tcBorders>
              <w:left w:val="nil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0" w:type="pct"/>
            <w:tcBorders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 w:cs="ＭＳ 明朝"/>
                <w:color w:val="000000"/>
              </w:rPr>
            </w:pPr>
            <w:r w:rsidRPr="00DD6BBD">
              <w:rPr>
                <w:rFonts w:hAnsi="ＭＳ 明朝" w:cs="ＭＳ 明朝" w:hint="eastAsia"/>
                <w:color w:val="000000"/>
              </w:rPr>
              <w:t>利子補給</w:t>
            </w:r>
            <w:r>
              <w:rPr>
                <w:rFonts w:hAnsi="ＭＳ 明朝" w:cs="ＭＳ 明朝" w:hint="eastAsia"/>
                <w:color w:val="000000"/>
              </w:rPr>
              <w:t>金</w:t>
            </w:r>
          </w:p>
        </w:tc>
        <w:tc>
          <w:tcPr>
            <w:tcW w:w="1524" w:type="pct"/>
            <w:tcBorders>
              <w:left w:val="nil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0" w:type="pct"/>
            <w:tcBorders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pacing w:val="-20"/>
                <w:szCs w:val="21"/>
              </w:rPr>
            </w:pPr>
            <w:r w:rsidRPr="00DD6BBD">
              <w:rPr>
                <w:rFonts w:hAnsi="ＭＳ 明朝" w:cs="ＭＳ 明朝" w:hint="eastAsia"/>
                <w:color w:val="000000"/>
                <w:spacing w:val="-20"/>
              </w:rPr>
              <w:t>クラウドファンディング手数料</w:t>
            </w:r>
          </w:p>
        </w:tc>
        <w:tc>
          <w:tcPr>
            <w:tcW w:w="1524" w:type="pct"/>
            <w:tcBorders>
              <w:left w:val="nil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0" w:type="pct"/>
            <w:tcBorders>
              <w:left w:val="nil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 w:cs="ＭＳ 明朝"/>
                <w:color w:val="000000"/>
                <w:spacing w:val="-20"/>
              </w:rPr>
            </w:pPr>
          </w:p>
        </w:tc>
        <w:tc>
          <w:tcPr>
            <w:tcW w:w="1524" w:type="pct"/>
            <w:tcBorders>
              <w:left w:val="nil"/>
              <w:bottom w:val="double" w:sz="4" w:space="0" w:color="auto"/>
            </w:tcBorders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0" w:type="pct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68421D" w:rsidRPr="00DD6BBD" w:rsidRDefault="0068421D" w:rsidP="00CB34A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8421D" w:rsidRPr="00DD6BBD" w:rsidTr="00A61762">
        <w:trPr>
          <w:cantSplit/>
          <w:trHeight w:val="510"/>
        </w:trPr>
        <w:tc>
          <w:tcPr>
            <w:tcW w:w="11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421D" w:rsidRPr="00DD6BBD" w:rsidRDefault="0068421D" w:rsidP="00CB34AD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　</w:t>
            </w:r>
            <w:r w:rsidRPr="00DD6BB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24" w:type="pct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68421D" w:rsidRPr="00DD6BBD" w:rsidRDefault="0068421D" w:rsidP="00CB34AD">
            <w:pPr>
              <w:ind w:right="-1"/>
              <w:rPr>
                <w:rFonts w:hAnsi="ＭＳ 明朝"/>
                <w:color w:val="B8CCE4"/>
                <w:szCs w:val="21"/>
              </w:rPr>
            </w:pPr>
          </w:p>
        </w:tc>
        <w:tc>
          <w:tcPr>
            <w:tcW w:w="2330" w:type="pc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8421D" w:rsidRPr="00DD6BBD" w:rsidRDefault="0068421D" w:rsidP="00CB34AD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68421D" w:rsidRPr="00DD6BBD" w:rsidRDefault="0068421D" w:rsidP="0068421D">
      <w:pPr>
        <w:spacing w:line="310" w:lineRule="exact"/>
        <w:rPr>
          <w:rFonts w:hAnsi="ＭＳ 明朝"/>
          <w:sz w:val="20"/>
        </w:rPr>
      </w:pPr>
      <w:r w:rsidRPr="00DD6BBD">
        <w:rPr>
          <w:rFonts w:hAnsi="ＭＳ 明朝" w:hint="eastAsia"/>
          <w:sz w:val="20"/>
        </w:rPr>
        <w:t>※収支の額</w:t>
      </w:r>
      <w:r w:rsidR="00501F79">
        <w:rPr>
          <w:rFonts w:hAnsi="ＭＳ 明朝" w:hint="eastAsia"/>
          <w:sz w:val="20"/>
        </w:rPr>
        <w:t>が</w:t>
      </w:r>
      <w:r w:rsidRPr="00DD6BBD">
        <w:rPr>
          <w:rFonts w:hAnsi="ＭＳ 明朝" w:hint="eastAsia"/>
          <w:sz w:val="20"/>
        </w:rPr>
        <w:t>一致すること。</w:t>
      </w:r>
    </w:p>
    <w:p w:rsidR="0068421D" w:rsidRPr="00A61762" w:rsidRDefault="0068421D" w:rsidP="00CB5F39"/>
    <w:sectPr w:rsidR="0068421D" w:rsidRPr="00A61762" w:rsidSect="000F2E3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B8" w:rsidRDefault="00BA5DB8" w:rsidP="00A011FF">
      <w:r>
        <w:separator/>
      </w:r>
    </w:p>
  </w:endnote>
  <w:endnote w:type="continuationSeparator" w:id="0">
    <w:p w:rsidR="00BA5DB8" w:rsidRDefault="00BA5DB8" w:rsidP="00A0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B8" w:rsidRDefault="00BA5DB8" w:rsidP="00A011FF">
      <w:r>
        <w:separator/>
      </w:r>
    </w:p>
  </w:footnote>
  <w:footnote w:type="continuationSeparator" w:id="0">
    <w:p w:rsidR="00BA5DB8" w:rsidRDefault="00BA5DB8" w:rsidP="00A0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2797"/>
    <w:multiLevelType w:val="hybridMultilevel"/>
    <w:tmpl w:val="C5189D40"/>
    <w:lvl w:ilvl="0" w:tplc="DEF05010">
      <w:start w:val="1"/>
      <w:numFmt w:val="decimal"/>
      <w:lvlText w:val="(%1)"/>
      <w:lvlJc w:val="left"/>
      <w:pPr>
        <w:ind w:left="732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39"/>
    <w:rsid w:val="000045CD"/>
    <w:rsid w:val="00083AC9"/>
    <w:rsid w:val="000F2E3A"/>
    <w:rsid w:val="000F6485"/>
    <w:rsid w:val="00122A8B"/>
    <w:rsid w:val="00126F4D"/>
    <w:rsid w:val="00132359"/>
    <w:rsid w:val="0017260C"/>
    <w:rsid w:val="001953D7"/>
    <w:rsid w:val="001E0877"/>
    <w:rsid w:val="002133E3"/>
    <w:rsid w:val="00236F2D"/>
    <w:rsid w:val="0027482B"/>
    <w:rsid w:val="00311C6E"/>
    <w:rsid w:val="003542AC"/>
    <w:rsid w:val="003B769B"/>
    <w:rsid w:val="003C74FE"/>
    <w:rsid w:val="004167D2"/>
    <w:rsid w:val="00433BD2"/>
    <w:rsid w:val="0044088A"/>
    <w:rsid w:val="00444C63"/>
    <w:rsid w:val="0046443C"/>
    <w:rsid w:val="00494EEC"/>
    <w:rsid w:val="004A1A06"/>
    <w:rsid w:val="004D18F7"/>
    <w:rsid w:val="004D5728"/>
    <w:rsid w:val="004D5D4C"/>
    <w:rsid w:val="00501F29"/>
    <w:rsid w:val="00501F79"/>
    <w:rsid w:val="00531BC7"/>
    <w:rsid w:val="00556758"/>
    <w:rsid w:val="00577FBF"/>
    <w:rsid w:val="0059097F"/>
    <w:rsid w:val="005A52AD"/>
    <w:rsid w:val="005E4676"/>
    <w:rsid w:val="005F74FF"/>
    <w:rsid w:val="00626800"/>
    <w:rsid w:val="00634E0A"/>
    <w:rsid w:val="0064767A"/>
    <w:rsid w:val="00663474"/>
    <w:rsid w:val="0068421D"/>
    <w:rsid w:val="00685DB8"/>
    <w:rsid w:val="00694E25"/>
    <w:rsid w:val="006E0DB3"/>
    <w:rsid w:val="007213F1"/>
    <w:rsid w:val="007564F3"/>
    <w:rsid w:val="00786F05"/>
    <w:rsid w:val="00787BFB"/>
    <w:rsid w:val="007B0BF9"/>
    <w:rsid w:val="008001CF"/>
    <w:rsid w:val="00820C0B"/>
    <w:rsid w:val="00850CE7"/>
    <w:rsid w:val="008D2C93"/>
    <w:rsid w:val="008F7D50"/>
    <w:rsid w:val="009137BB"/>
    <w:rsid w:val="00926438"/>
    <w:rsid w:val="009465A2"/>
    <w:rsid w:val="009521D9"/>
    <w:rsid w:val="009D6FA5"/>
    <w:rsid w:val="00A011FF"/>
    <w:rsid w:val="00A52770"/>
    <w:rsid w:val="00A61762"/>
    <w:rsid w:val="00A83CB6"/>
    <w:rsid w:val="00AA2E4B"/>
    <w:rsid w:val="00AD55DB"/>
    <w:rsid w:val="00AF4C05"/>
    <w:rsid w:val="00B04DCB"/>
    <w:rsid w:val="00B22536"/>
    <w:rsid w:val="00B508C9"/>
    <w:rsid w:val="00B617ED"/>
    <w:rsid w:val="00B67875"/>
    <w:rsid w:val="00B74576"/>
    <w:rsid w:val="00BA5DB8"/>
    <w:rsid w:val="00C352E6"/>
    <w:rsid w:val="00C5190A"/>
    <w:rsid w:val="00C979E8"/>
    <w:rsid w:val="00CA6E0A"/>
    <w:rsid w:val="00CB34AD"/>
    <w:rsid w:val="00CB4FB6"/>
    <w:rsid w:val="00CB5F39"/>
    <w:rsid w:val="00D35212"/>
    <w:rsid w:val="00D42768"/>
    <w:rsid w:val="00DC3518"/>
    <w:rsid w:val="00DD5A73"/>
    <w:rsid w:val="00DD6BBD"/>
    <w:rsid w:val="00DE198D"/>
    <w:rsid w:val="00DE6C4F"/>
    <w:rsid w:val="00E04714"/>
    <w:rsid w:val="00E67884"/>
    <w:rsid w:val="00EE18DE"/>
    <w:rsid w:val="00EF2838"/>
    <w:rsid w:val="00EF508D"/>
    <w:rsid w:val="00EF6B08"/>
    <w:rsid w:val="00F07FAB"/>
    <w:rsid w:val="00F327AA"/>
    <w:rsid w:val="00F34E29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F0461"/>
  <w14:defaultImageDpi w14:val="0"/>
  <w15:docId w15:val="{D1881E16-686B-4BD8-AE37-361B2F7B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5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14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01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011FF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01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011FF"/>
    <w:rPr>
      <w:rFonts w:ascii="ＭＳ 明朝" w:cs="Times New Roman"/>
      <w:sz w:val="24"/>
      <w:szCs w:val="24"/>
    </w:rPr>
  </w:style>
  <w:style w:type="character" w:styleId="a8">
    <w:name w:val="annotation reference"/>
    <w:basedOn w:val="a0"/>
    <w:uiPriority w:val="99"/>
    <w:rsid w:val="00B2253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B2253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B22536"/>
    <w:rPr>
      <w:rFonts w:ascii="ＭＳ 明朝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B22536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B22536"/>
    <w:rPr>
      <w:rFonts w:ascii="ＭＳ 明朝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B2253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22536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Revision"/>
    <w:hidden/>
    <w:uiPriority w:val="99"/>
    <w:semiHidden/>
    <w:rsid w:val="00786F05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C9F9-BA2F-4D02-9F98-22E63C92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岡村康平</dc:creator>
  <cp:keywords/>
  <dc:description/>
  <cp:lastModifiedBy>岡村康平</cp:lastModifiedBy>
  <cp:revision>3</cp:revision>
  <cp:lastPrinted>2021-01-05T04:30:00Z</cp:lastPrinted>
  <dcterms:created xsi:type="dcterms:W3CDTF">2021-03-26T07:57:00Z</dcterms:created>
  <dcterms:modified xsi:type="dcterms:W3CDTF">2021-03-26T07:57:00Z</dcterms:modified>
</cp:coreProperties>
</file>