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6A" w:rsidRPr="00453C56" w:rsidRDefault="00632D3B" w:rsidP="0040796E">
      <w:pPr>
        <w:spacing w:line="2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南相馬市幼稚園条例の一部改正（</w:t>
      </w:r>
      <w:r w:rsidR="000E38B0" w:rsidRPr="00453C56">
        <w:rPr>
          <w:rFonts w:asciiTheme="majorEastAsia" w:eastAsiaTheme="majorEastAsia" w:hAnsiTheme="majorEastAsia" w:hint="eastAsia"/>
          <w:b/>
          <w:sz w:val="24"/>
          <w:szCs w:val="24"/>
        </w:rPr>
        <w:t>素案）</w:t>
      </w:r>
      <w:r>
        <w:rPr>
          <w:rFonts w:asciiTheme="majorEastAsia" w:eastAsiaTheme="majorEastAsia" w:hAnsiTheme="majorEastAsia" w:hint="eastAsia"/>
          <w:b/>
          <w:sz w:val="24"/>
          <w:szCs w:val="24"/>
        </w:rPr>
        <w:t>について</w:t>
      </w:r>
      <w:r w:rsidR="000E38B0" w:rsidRPr="00453C56">
        <w:rPr>
          <w:rFonts w:asciiTheme="majorEastAsia" w:eastAsiaTheme="majorEastAsia" w:hAnsiTheme="majorEastAsia" w:hint="eastAsia"/>
          <w:b/>
          <w:sz w:val="24"/>
          <w:szCs w:val="24"/>
        </w:rPr>
        <w:t>（概要）</w:t>
      </w:r>
    </w:p>
    <w:p w:rsidR="00C70BB0" w:rsidRDefault="00C70BB0" w:rsidP="0075144A">
      <w:pPr>
        <w:rPr>
          <w:rFonts w:asciiTheme="majorEastAsia" w:eastAsiaTheme="majorEastAsia" w:hAnsiTheme="majorEastAsia"/>
          <w:sz w:val="24"/>
          <w:szCs w:val="24"/>
        </w:rPr>
      </w:pPr>
    </w:p>
    <w:p w:rsidR="000E38B0" w:rsidRPr="0040796E" w:rsidRDefault="000E38B0" w:rsidP="0075144A">
      <w:pPr>
        <w:rPr>
          <w:rFonts w:asciiTheme="majorEastAsia" w:eastAsiaTheme="majorEastAsia" w:hAnsiTheme="majorEastAsia"/>
          <w:sz w:val="24"/>
          <w:szCs w:val="24"/>
        </w:rPr>
      </w:pPr>
    </w:p>
    <w:p w:rsidR="00AD1A62" w:rsidRPr="004E0215" w:rsidRDefault="0075144A" w:rsidP="007514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817061" w:rsidRPr="004E0215">
        <w:rPr>
          <w:rFonts w:asciiTheme="majorEastAsia" w:eastAsiaTheme="majorEastAsia" w:hAnsiTheme="majorEastAsia" w:hint="eastAsia"/>
          <w:sz w:val="24"/>
          <w:szCs w:val="24"/>
        </w:rPr>
        <w:t>趣旨</w:t>
      </w:r>
    </w:p>
    <w:p w:rsidR="00632D3B" w:rsidRPr="004E0215" w:rsidRDefault="00632D3B" w:rsidP="0075144A">
      <w:pPr>
        <w:rPr>
          <w:rFonts w:asciiTheme="minorEastAsia" w:hAnsiTheme="minorEastAsia"/>
          <w:sz w:val="24"/>
          <w:szCs w:val="24"/>
        </w:rPr>
      </w:pPr>
      <w:r w:rsidRPr="004E0215">
        <w:rPr>
          <w:rFonts w:asciiTheme="majorEastAsia" w:eastAsiaTheme="majorEastAsia" w:hAnsiTheme="majorEastAsia" w:hint="eastAsia"/>
          <w:sz w:val="24"/>
          <w:szCs w:val="24"/>
        </w:rPr>
        <w:t xml:space="preserve">　　</w:t>
      </w:r>
      <w:r w:rsidRPr="004E0215">
        <w:rPr>
          <w:rFonts w:asciiTheme="minorEastAsia" w:hAnsiTheme="minorEastAsia" w:hint="eastAsia"/>
          <w:sz w:val="24"/>
          <w:szCs w:val="24"/>
        </w:rPr>
        <w:t>現在休園している八沢幼稚園を廃止するもの。</w:t>
      </w:r>
    </w:p>
    <w:p w:rsidR="00632D3B" w:rsidRPr="004E0215" w:rsidRDefault="00632D3B" w:rsidP="0075144A">
      <w:pPr>
        <w:rPr>
          <w:rFonts w:asciiTheme="minorEastAsia" w:hAnsiTheme="minorEastAsia"/>
          <w:sz w:val="24"/>
          <w:szCs w:val="24"/>
        </w:rPr>
      </w:pPr>
    </w:p>
    <w:p w:rsidR="00632D3B" w:rsidRPr="00F235FE" w:rsidRDefault="00632D3B" w:rsidP="0075144A">
      <w:pPr>
        <w:rPr>
          <w:rFonts w:asciiTheme="majorEastAsia" w:eastAsiaTheme="majorEastAsia" w:hAnsiTheme="majorEastAsia"/>
          <w:sz w:val="24"/>
          <w:szCs w:val="24"/>
        </w:rPr>
      </w:pPr>
      <w:r w:rsidRPr="00F235FE">
        <w:rPr>
          <w:rFonts w:asciiTheme="majorEastAsia" w:eastAsiaTheme="majorEastAsia" w:hAnsiTheme="majorEastAsia" w:hint="eastAsia"/>
          <w:sz w:val="24"/>
          <w:szCs w:val="24"/>
        </w:rPr>
        <w:t>２　改正理由</w:t>
      </w:r>
    </w:p>
    <w:p w:rsidR="00AD1A62" w:rsidRPr="00F5794B" w:rsidRDefault="00AD1A62" w:rsidP="00AD1A62">
      <w:pPr>
        <w:ind w:left="240" w:hangingChars="100" w:hanging="240"/>
        <w:rPr>
          <w:rFonts w:asciiTheme="minorEastAsia" w:hAnsiTheme="minorEastAsia"/>
          <w:sz w:val="24"/>
          <w:szCs w:val="24"/>
        </w:rPr>
      </w:pPr>
      <w:r w:rsidRPr="004E0215">
        <w:rPr>
          <w:rFonts w:asciiTheme="majorEastAsia" w:eastAsiaTheme="majorEastAsia" w:hAnsiTheme="majorEastAsia" w:hint="eastAsia"/>
          <w:sz w:val="24"/>
          <w:szCs w:val="24"/>
        </w:rPr>
        <w:t xml:space="preserve">　　</w:t>
      </w:r>
      <w:r w:rsidRPr="004E0215">
        <w:rPr>
          <w:rFonts w:asciiTheme="minorEastAsia" w:hAnsiTheme="minorEastAsia" w:hint="eastAsia"/>
          <w:sz w:val="24"/>
          <w:szCs w:val="24"/>
        </w:rPr>
        <w:t>八沢幼稚園</w:t>
      </w:r>
      <w:r w:rsidRPr="00F5794B">
        <w:rPr>
          <w:rFonts w:asciiTheme="minorEastAsia" w:hAnsiTheme="minorEastAsia" w:hint="eastAsia"/>
          <w:sz w:val="24"/>
          <w:szCs w:val="24"/>
        </w:rPr>
        <w:t>は園児数の減少に伴い、</w:t>
      </w:r>
      <w:r w:rsidR="00632D3B" w:rsidRPr="00F5794B">
        <w:rPr>
          <w:rFonts w:asciiTheme="minorEastAsia" w:hAnsiTheme="minorEastAsia" w:hint="eastAsia"/>
          <w:sz w:val="24"/>
          <w:szCs w:val="24"/>
        </w:rPr>
        <w:t>令和４年度以降</w:t>
      </w:r>
      <w:r w:rsidR="00193F6A" w:rsidRPr="00F5794B">
        <w:rPr>
          <w:rFonts w:asciiTheme="minorEastAsia" w:hAnsiTheme="minorEastAsia" w:hint="eastAsia"/>
          <w:sz w:val="24"/>
          <w:szCs w:val="24"/>
        </w:rPr>
        <w:t>、</w:t>
      </w:r>
      <w:r w:rsidRPr="00F5794B">
        <w:rPr>
          <w:rFonts w:asciiTheme="minorEastAsia" w:hAnsiTheme="minorEastAsia" w:hint="eastAsia"/>
          <w:sz w:val="24"/>
          <w:szCs w:val="24"/>
        </w:rPr>
        <w:t>休園としております。</w:t>
      </w:r>
    </w:p>
    <w:p w:rsidR="002C1EED" w:rsidRPr="00F5794B" w:rsidRDefault="0039733E" w:rsidP="0039733E">
      <w:pPr>
        <w:ind w:left="240" w:hangingChars="100" w:hanging="240"/>
        <w:rPr>
          <w:rFonts w:asciiTheme="minorEastAsia" w:hAnsiTheme="minorEastAsia"/>
          <w:sz w:val="24"/>
          <w:szCs w:val="24"/>
        </w:rPr>
      </w:pPr>
      <w:r w:rsidRPr="00F5794B">
        <w:rPr>
          <w:rFonts w:asciiTheme="minorEastAsia" w:hAnsiTheme="minorEastAsia" w:hint="eastAsia"/>
          <w:sz w:val="24"/>
          <w:szCs w:val="24"/>
        </w:rPr>
        <w:t xml:space="preserve">　　また、現在、</w:t>
      </w:r>
      <w:r w:rsidR="00680D81" w:rsidRPr="00F5794B">
        <w:rPr>
          <w:rFonts w:asciiTheme="minorEastAsia" w:hAnsiTheme="minorEastAsia" w:hint="eastAsia"/>
          <w:sz w:val="24"/>
          <w:szCs w:val="24"/>
        </w:rPr>
        <w:t>教育委員会</w:t>
      </w:r>
      <w:r w:rsidRPr="00F5794B">
        <w:rPr>
          <w:rFonts w:asciiTheme="minorEastAsia" w:hAnsiTheme="minorEastAsia" w:hint="eastAsia"/>
          <w:sz w:val="24"/>
          <w:szCs w:val="24"/>
        </w:rPr>
        <w:t>では、</w:t>
      </w:r>
      <w:r w:rsidR="00044C90" w:rsidRPr="00F5794B">
        <w:rPr>
          <w:rFonts w:asciiTheme="minorEastAsia" w:hAnsiTheme="minorEastAsia" w:hint="eastAsia"/>
          <w:sz w:val="24"/>
          <w:szCs w:val="24"/>
        </w:rPr>
        <w:t>震災や原発事故、少子化の影響により児童数の減少が見込まれる中、</w:t>
      </w:r>
      <w:r w:rsidRPr="00F5794B">
        <w:rPr>
          <w:rFonts w:asciiTheme="minorEastAsia" w:hAnsiTheme="minorEastAsia" w:hint="eastAsia"/>
          <w:sz w:val="24"/>
          <w:szCs w:val="24"/>
        </w:rPr>
        <w:t>将来にわたり安定的な教育環境を提供するため、</w:t>
      </w:r>
      <w:r w:rsidR="00044C90" w:rsidRPr="00F5794B">
        <w:rPr>
          <w:rFonts w:asciiTheme="minorEastAsia" w:hAnsiTheme="minorEastAsia" w:hint="eastAsia"/>
          <w:sz w:val="24"/>
          <w:szCs w:val="24"/>
        </w:rPr>
        <w:t>保護者や地域の方と協議しながら</w:t>
      </w:r>
      <w:r w:rsidRPr="00F5794B">
        <w:rPr>
          <w:rFonts w:asciiTheme="minorEastAsia" w:hAnsiTheme="minorEastAsia" w:hint="eastAsia"/>
          <w:sz w:val="24"/>
          <w:szCs w:val="24"/>
        </w:rPr>
        <w:t>鹿島小学校と八沢小学校の再編を進めております。</w:t>
      </w:r>
    </w:p>
    <w:p w:rsidR="0075144A" w:rsidRDefault="007724CE" w:rsidP="00941EAD">
      <w:pPr>
        <w:ind w:left="240" w:hangingChars="100" w:hanging="240"/>
        <w:rPr>
          <w:rFonts w:asciiTheme="minorEastAsia" w:hAnsiTheme="minorEastAsia"/>
          <w:sz w:val="24"/>
          <w:szCs w:val="24"/>
        </w:rPr>
      </w:pPr>
      <w:r>
        <w:rPr>
          <w:rFonts w:asciiTheme="minorEastAsia" w:hAnsiTheme="minorEastAsia" w:hint="eastAsia"/>
          <w:sz w:val="24"/>
          <w:szCs w:val="24"/>
        </w:rPr>
        <w:t xml:space="preserve">　　八沢</w:t>
      </w:r>
      <w:r w:rsidR="00731CCC">
        <w:rPr>
          <w:rFonts w:asciiTheme="minorEastAsia" w:hAnsiTheme="minorEastAsia" w:hint="eastAsia"/>
          <w:sz w:val="24"/>
          <w:szCs w:val="24"/>
        </w:rPr>
        <w:t>幼稚園</w:t>
      </w:r>
      <w:r w:rsidR="009069BD">
        <w:rPr>
          <w:rFonts w:asciiTheme="minorEastAsia" w:hAnsiTheme="minorEastAsia" w:hint="eastAsia"/>
          <w:sz w:val="24"/>
          <w:szCs w:val="24"/>
        </w:rPr>
        <w:t>は</w:t>
      </w:r>
      <w:r w:rsidR="00731CCC">
        <w:rPr>
          <w:rFonts w:asciiTheme="minorEastAsia" w:hAnsiTheme="minorEastAsia" w:hint="eastAsia"/>
          <w:sz w:val="24"/>
          <w:szCs w:val="24"/>
        </w:rPr>
        <w:t>、園児数の減少により子どもの成長に必要な一定の集団を確保することが困難であること</w:t>
      </w:r>
      <w:r w:rsidR="009069BD">
        <w:rPr>
          <w:rFonts w:asciiTheme="minorEastAsia" w:hAnsiTheme="minorEastAsia" w:hint="eastAsia"/>
          <w:sz w:val="24"/>
          <w:szCs w:val="24"/>
        </w:rPr>
        <w:t>から</w:t>
      </w:r>
      <w:r w:rsidR="002560EC">
        <w:rPr>
          <w:rFonts w:asciiTheme="minorEastAsia" w:hAnsiTheme="minorEastAsia" w:hint="eastAsia"/>
          <w:sz w:val="24"/>
          <w:szCs w:val="24"/>
        </w:rPr>
        <w:t>、</w:t>
      </w:r>
      <w:r w:rsidR="0039733E">
        <w:rPr>
          <w:rFonts w:asciiTheme="minorEastAsia" w:hAnsiTheme="minorEastAsia" w:hint="eastAsia"/>
          <w:sz w:val="24"/>
          <w:szCs w:val="24"/>
        </w:rPr>
        <w:t>今般、</w:t>
      </w:r>
      <w:r w:rsidR="002560EC">
        <w:rPr>
          <w:rFonts w:asciiTheme="minorEastAsia" w:hAnsiTheme="minorEastAsia" w:hint="eastAsia"/>
          <w:sz w:val="24"/>
          <w:szCs w:val="24"/>
        </w:rPr>
        <w:t>小学校の再編</w:t>
      </w:r>
      <w:r w:rsidR="00731CCC" w:rsidRPr="004E0215">
        <w:rPr>
          <w:rFonts w:asciiTheme="minorEastAsia" w:hAnsiTheme="minorEastAsia" w:hint="eastAsia"/>
          <w:sz w:val="24"/>
          <w:szCs w:val="24"/>
        </w:rPr>
        <w:t>にあわせて</w:t>
      </w:r>
      <w:r w:rsidR="002560EC">
        <w:rPr>
          <w:rFonts w:asciiTheme="minorEastAsia" w:hAnsiTheme="minorEastAsia" w:hint="eastAsia"/>
          <w:sz w:val="24"/>
          <w:szCs w:val="24"/>
        </w:rPr>
        <w:t>、南相馬市幼稚園条例の一部を改正し、</w:t>
      </w:r>
      <w:r w:rsidR="00731CCC" w:rsidRPr="004E0215">
        <w:rPr>
          <w:rFonts w:asciiTheme="minorEastAsia" w:hAnsiTheme="minorEastAsia" w:hint="eastAsia"/>
          <w:sz w:val="24"/>
          <w:szCs w:val="24"/>
        </w:rPr>
        <w:t>八沢幼稚園を廃止するものです。</w:t>
      </w:r>
    </w:p>
    <w:p w:rsidR="00941EAD" w:rsidRPr="00941EAD" w:rsidRDefault="00941EAD" w:rsidP="00941EAD">
      <w:pPr>
        <w:ind w:left="240" w:hangingChars="100" w:hanging="240"/>
        <w:rPr>
          <w:rFonts w:asciiTheme="minorEastAsia" w:hAnsiTheme="minorEastAsia"/>
          <w:sz w:val="24"/>
          <w:szCs w:val="24"/>
        </w:rPr>
      </w:pPr>
    </w:p>
    <w:p w:rsidR="00F34133" w:rsidRDefault="00F34133" w:rsidP="00AD1A62">
      <w:pPr>
        <w:ind w:left="240" w:hangingChars="100" w:hanging="240"/>
        <w:rPr>
          <w:rFonts w:asciiTheme="minorEastAsia" w:hAnsiTheme="minorEastAsia"/>
          <w:strike/>
          <w:sz w:val="24"/>
          <w:szCs w:val="24"/>
        </w:rPr>
      </w:pPr>
    </w:p>
    <w:p w:rsidR="00F34133" w:rsidRPr="0075336F" w:rsidRDefault="00F34133" w:rsidP="00F34133">
      <w:pPr>
        <w:ind w:left="240" w:hangingChars="100" w:hanging="240"/>
        <w:rPr>
          <w:rFonts w:asciiTheme="minorEastAsia" w:hAnsiTheme="minorEastAsia"/>
          <w:sz w:val="24"/>
          <w:szCs w:val="24"/>
        </w:rPr>
      </w:pPr>
      <w:r>
        <w:rPr>
          <w:rFonts w:asciiTheme="minorEastAsia" w:hAnsiTheme="minorEastAsia" w:hint="eastAsia"/>
          <w:sz w:val="24"/>
          <w:szCs w:val="24"/>
        </w:rPr>
        <w:t xml:space="preserve">　参考</w:t>
      </w:r>
      <w:r w:rsidR="00A31CA5" w:rsidRPr="001514B0">
        <w:rPr>
          <w:rFonts w:asciiTheme="minorEastAsia" w:hAnsiTheme="minorEastAsia" w:hint="eastAsia"/>
          <w:sz w:val="24"/>
          <w:szCs w:val="24"/>
        </w:rPr>
        <w:t>：</w:t>
      </w:r>
      <w:r w:rsidR="00A31CA5" w:rsidRPr="0075336F">
        <w:rPr>
          <w:rFonts w:asciiTheme="minorEastAsia" w:hAnsiTheme="minorEastAsia" w:hint="eastAsia"/>
          <w:sz w:val="24"/>
          <w:szCs w:val="24"/>
        </w:rPr>
        <w:t xml:space="preserve">八沢地区の０歳から５歳の人数　　</w:t>
      </w:r>
      <w:r w:rsidRPr="0075336F">
        <w:rPr>
          <w:rFonts w:asciiTheme="minorEastAsia" w:hAnsiTheme="minorEastAsia" w:hint="eastAsia"/>
          <w:sz w:val="24"/>
          <w:szCs w:val="24"/>
        </w:rPr>
        <w:t xml:space="preserve">　　　　　　　　（R5.4.1現在）</w:t>
      </w:r>
    </w:p>
    <w:tbl>
      <w:tblPr>
        <w:tblStyle w:val="a3"/>
        <w:tblW w:w="0" w:type="auto"/>
        <w:tblInd w:w="-5" w:type="dxa"/>
        <w:tblLook w:val="04A0" w:firstRow="1" w:lastRow="0" w:firstColumn="1" w:lastColumn="0" w:noHBand="0" w:noVBand="1"/>
      </w:tblPr>
      <w:tblGrid>
        <w:gridCol w:w="1435"/>
        <w:gridCol w:w="1010"/>
        <w:gridCol w:w="1009"/>
        <w:gridCol w:w="1009"/>
        <w:gridCol w:w="1009"/>
        <w:gridCol w:w="1009"/>
        <w:gridCol w:w="1009"/>
        <w:gridCol w:w="1009"/>
      </w:tblGrid>
      <w:tr w:rsidR="0075336F" w:rsidRPr="0075336F" w:rsidTr="00627339">
        <w:tc>
          <w:tcPr>
            <w:tcW w:w="1435"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年齢</w:t>
            </w:r>
          </w:p>
        </w:tc>
        <w:tc>
          <w:tcPr>
            <w:tcW w:w="1010"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０歳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１歳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２歳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３歳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４歳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５歳</w:t>
            </w:r>
          </w:p>
        </w:tc>
        <w:tc>
          <w:tcPr>
            <w:tcW w:w="1009" w:type="dxa"/>
          </w:tcPr>
          <w:p w:rsidR="00F34133" w:rsidRPr="0075336F" w:rsidRDefault="00F34133" w:rsidP="00627339">
            <w:pPr>
              <w:jc w:val="center"/>
              <w:rPr>
                <w:rFonts w:asciiTheme="majorEastAsia" w:eastAsiaTheme="majorEastAsia" w:hAnsiTheme="majorEastAsia"/>
                <w:szCs w:val="21"/>
              </w:rPr>
            </w:pPr>
            <w:r w:rsidRPr="0075336F">
              <w:rPr>
                <w:rFonts w:asciiTheme="majorEastAsia" w:eastAsiaTheme="majorEastAsia" w:hAnsiTheme="majorEastAsia" w:hint="eastAsia"/>
                <w:szCs w:val="21"/>
              </w:rPr>
              <w:t>計</w:t>
            </w:r>
          </w:p>
        </w:tc>
      </w:tr>
      <w:tr w:rsidR="0075336F" w:rsidRPr="0075336F" w:rsidTr="00627339">
        <w:tc>
          <w:tcPr>
            <w:tcW w:w="1435" w:type="dxa"/>
            <w:vMerge w:val="restart"/>
            <w:vAlign w:val="center"/>
          </w:tcPr>
          <w:p w:rsidR="00F34133" w:rsidRPr="0075336F" w:rsidRDefault="00F34133" w:rsidP="00627339">
            <w:pPr>
              <w:ind w:firstLineChars="200" w:firstLine="420"/>
              <w:rPr>
                <w:rFonts w:asciiTheme="majorEastAsia" w:eastAsiaTheme="majorEastAsia" w:hAnsiTheme="majorEastAsia"/>
                <w:szCs w:val="21"/>
              </w:rPr>
            </w:pPr>
            <w:r w:rsidRPr="0075336F">
              <w:rPr>
                <w:rFonts w:asciiTheme="majorEastAsia" w:eastAsiaTheme="majorEastAsia" w:hAnsiTheme="majorEastAsia" w:hint="eastAsia"/>
                <w:szCs w:val="21"/>
              </w:rPr>
              <w:t>人数</w:t>
            </w:r>
          </w:p>
        </w:tc>
        <w:tc>
          <w:tcPr>
            <w:tcW w:w="1010"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２</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１</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８</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５</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１</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４</w:t>
            </w:r>
          </w:p>
        </w:tc>
        <w:tc>
          <w:tcPr>
            <w:tcW w:w="1009" w:type="dxa"/>
          </w:tcPr>
          <w:p w:rsidR="00F34133" w:rsidRPr="0075336F" w:rsidRDefault="00F34133" w:rsidP="00627339">
            <w:pPr>
              <w:jc w:val="right"/>
              <w:rPr>
                <w:rFonts w:asciiTheme="minorEastAsia" w:hAnsiTheme="minorEastAsia"/>
                <w:szCs w:val="21"/>
              </w:rPr>
            </w:pPr>
            <w:r w:rsidRPr="0075336F">
              <w:rPr>
                <w:rFonts w:asciiTheme="minorEastAsia" w:hAnsiTheme="minorEastAsia" w:hint="eastAsia"/>
                <w:szCs w:val="21"/>
              </w:rPr>
              <w:t>２１</w:t>
            </w:r>
          </w:p>
        </w:tc>
      </w:tr>
      <w:tr w:rsidR="0075336F" w:rsidRPr="0075336F" w:rsidTr="00627339">
        <w:tc>
          <w:tcPr>
            <w:tcW w:w="1435" w:type="dxa"/>
            <w:vMerge/>
          </w:tcPr>
          <w:p w:rsidR="00F34133" w:rsidRPr="0075336F" w:rsidRDefault="00F34133" w:rsidP="00627339">
            <w:pPr>
              <w:rPr>
                <w:rFonts w:asciiTheme="majorEastAsia" w:eastAsiaTheme="majorEastAsia" w:hAnsiTheme="majorEastAsia"/>
                <w:szCs w:val="21"/>
              </w:rPr>
            </w:pPr>
          </w:p>
        </w:tc>
        <w:tc>
          <w:tcPr>
            <w:tcW w:w="1010" w:type="dxa"/>
          </w:tcPr>
          <w:p w:rsidR="00F34133" w:rsidRPr="0075336F" w:rsidRDefault="00F34133" w:rsidP="00627339">
            <w:pPr>
              <w:ind w:leftChars="-60" w:hangingChars="60" w:hanging="126"/>
              <w:jc w:val="right"/>
              <w:rPr>
                <w:rFonts w:asciiTheme="minorEastAsia" w:hAnsiTheme="minorEastAsia"/>
                <w:szCs w:val="21"/>
              </w:rPr>
            </w:pPr>
            <w:r w:rsidRPr="0075336F">
              <w:rPr>
                <w:rFonts w:asciiTheme="minorEastAsia" w:hAnsiTheme="minorEastAsia" w:hint="eastAsia"/>
                <w:szCs w:val="21"/>
              </w:rPr>
              <w:t>（0:0）</w:t>
            </w:r>
          </w:p>
        </w:tc>
        <w:tc>
          <w:tcPr>
            <w:tcW w:w="1009" w:type="dxa"/>
          </w:tcPr>
          <w:p w:rsidR="00F34133" w:rsidRPr="0075336F" w:rsidRDefault="00F34133" w:rsidP="00627339">
            <w:pPr>
              <w:ind w:leftChars="-66" w:left="-139"/>
              <w:jc w:val="right"/>
              <w:rPr>
                <w:rFonts w:asciiTheme="minorEastAsia" w:hAnsiTheme="minorEastAsia"/>
                <w:szCs w:val="21"/>
              </w:rPr>
            </w:pPr>
            <w:r w:rsidRPr="0075336F">
              <w:rPr>
                <w:rFonts w:asciiTheme="minorEastAsia" w:hAnsiTheme="minorEastAsia" w:hint="eastAsia"/>
                <w:szCs w:val="21"/>
              </w:rPr>
              <w:t>（0:1）</w:t>
            </w:r>
          </w:p>
        </w:tc>
        <w:tc>
          <w:tcPr>
            <w:tcW w:w="1009" w:type="dxa"/>
          </w:tcPr>
          <w:p w:rsidR="00F34133" w:rsidRPr="0075336F" w:rsidRDefault="00F34133" w:rsidP="00627339">
            <w:pPr>
              <w:ind w:leftChars="-133" w:left="-151" w:hangingChars="61" w:hanging="128"/>
              <w:jc w:val="right"/>
              <w:rPr>
                <w:rFonts w:asciiTheme="minorEastAsia" w:hAnsiTheme="minorEastAsia"/>
                <w:szCs w:val="21"/>
              </w:rPr>
            </w:pPr>
            <w:r w:rsidRPr="0075336F">
              <w:rPr>
                <w:rFonts w:asciiTheme="minorEastAsia" w:hAnsiTheme="minorEastAsia" w:hint="eastAsia"/>
                <w:szCs w:val="21"/>
              </w:rPr>
              <w:t>（0:5）</w:t>
            </w:r>
          </w:p>
        </w:tc>
        <w:tc>
          <w:tcPr>
            <w:tcW w:w="1009" w:type="dxa"/>
          </w:tcPr>
          <w:p w:rsidR="00F34133" w:rsidRPr="0075336F" w:rsidRDefault="00F34133" w:rsidP="00627339">
            <w:pPr>
              <w:ind w:leftChars="-85" w:hangingChars="85" w:hanging="178"/>
              <w:jc w:val="right"/>
              <w:rPr>
                <w:rFonts w:asciiTheme="minorEastAsia" w:hAnsiTheme="minorEastAsia"/>
                <w:szCs w:val="21"/>
              </w:rPr>
            </w:pPr>
            <w:r w:rsidRPr="0075336F">
              <w:rPr>
                <w:rFonts w:asciiTheme="minorEastAsia" w:hAnsiTheme="minorEastAsia" w:hint="eastAsia"/>
                <w:szCs w:val="21"/>
              </w:rPr>
              <w:t>（2:3）</w:t>
            </w:r>
          </w:p>
        </w:tc>
        <w:tc>
          <w:tcPr>
            <w:tcW w:w="1009" w:type="dxa"/>
          </w:tcPr>
          <w:p w:rsidR="00F34133" w:rsidRPr="0075336F" w:rsidRDefault="00F34133" w:rsidP="00627339">
            <w:pPr>
              <w:ind w:leftChars="-23" w:hangingChars="23" w:hanging="48"/>
              <w:jc w:val="right"/>
              <w:rPr>
                <w:rFonts w:asciiTheme="minorEastAsia" w:hAnsiTheme="minorEastAsia"/>
                <w:szCs w:val="21"/>
              </w:rPr>
            </w:pPr>
            <w:r w:rsidRPr="0075336F">
              <w:rPr>
                <w:rFonts w:asciiTheme="minorEastAsia" w:hAnsiTheme="minorEastAsia" w:hint="eastAsia"/>
                <w:szCs w:val="21"/>
              </w:rPr>
              <w:t>（1:0）</w:t>
            </w:r>
          </w:p>
        </w:tc>
        <w:tc>
          <w:tcPr>
            <w:tcW w:w="1009" w:type="dxa"/>
          </w:tcPr>
          <w:p w:rsidR="00F34133" w:rsidRPr="0075336F" w:rsidRDefault="00F34133" w:rsidP="00627339">
            <w:pPr>
              <w:ind w:leftChars="-127" w:left="-204" w:hangingChars="30" w:hanging="63"/>
              <w:jc w:val="right"/>
              <w:rPr>
                <w:rFonts w:asciiTheme="minorEastAsia" w:hAnsiTheme="minorEastAsia"/>
                <w:szCs w:val="21"/>
              </w:rPr>
            </w:pPr>
            <w:r w:rsidRPr="0075336F">
              <w:rPr>
                <w:rFonts w:asciiTheme="minorEastAsia" w:hAnsiTheme="minorEastAsia" w:hint="eastAsia"/>
                <w:szCs w:val="21"/>
              </w:rPr>
              <w:t>（2:2）</w:t>
            </w:r>
          </w:p>
        </w:tc>
        <w:tc>
          <w:tcPr>
            <w:tcW w:w="1009" w:type="dxa"/>
          </w:tcPr>
          <w:p w:rsidR="00F34133" w:rsidRPr="0075336F" w:rsidRDefault="00F34133" w:rsidP="00627339">
            <w:pPr>
              <w:ind w:leftChars="-86" w:left="-91" w:hangingChars="43" w:hanging="90"/>
              <w:jc w:val="right"/>
              <w:rPr>
                <w:rFonts w:asciiTheme="minorEastAsia" w:hAnsiTheme="minorEastAsia"/>
                <w:szCs w:val="21"/>
              </w:rPr>
            </w:pPr>
            <w:r w:rsidRPr="0075336F">
              <w:rPr>
                <w:rFonts w:asciiTheme="minorEastAsia" w:hAnsiTheme="minorEastAsia" w:hint="eastAsia"/>
                <w:szCs w:val="21"/>
              </w:rPr>
              <w:t>（</w:t>
            </w:r>
            <w:r w:rsidR="00A31CA5" w:rsidRPr="0075336F">
              <w:rPr>
                <w:rFonts w:asciiTheme="minorEastAsia" w:hAnsiTheme="minorEastAsia" w:hint="eastAsia"/>
                <w:szCs w:val="21"/>
              </w:rPr>
              <w:t>5</w:t>
            </w:r>
            <w:r w:rsidRPr="0075336F">
              <w:rPr>
                <w:rFonts w:asciiTheme="minorEastAsia" w:hAnsiTheme="minorEastAsia" w:hint="eastAsia"/>
                <w:szCs w:val="21"/>
              </w:rPr>
              <w:t>:11）</w:t>
            </w:r>
          </w:p>
        </w:tc>
      </w:tr>
    </w:tbl>
    <w:p w:rsidR="00F34133" w:rsidRPr="00F34133" w:rsidRDefault="00C83D26" w:rsidP="00F34133">
      <w:pPr>
        <w:rPr>
          <w:rFonts w:asciiTheme="minorEastAsia" w:hAnsiTheme="minorEastAsia"/>
          <w:szCs w:val="21"/>
        </w:rPr>
      </w:pPr>
      <w:r w:rsidRPr="0075336F">
        <w:rPr>
          <w:rFonts w:asciiTheme="minorEastAsia" w:hAnsiTheme="minorEastAsia" w:hint="eastAsia"/>
          <w:szCs w:val="21"/>
        </w:rPr>
        <w:t>※人数の</w:t>
      </w:r>
      <w:r w:rsidR="00F34133" w:rsidRPr="0075336F">
        <w:rPr>
          <w:rFonts w:asciiTheme="minorEastAsia" w:hAnsiTheme="minorEastAsia" w:hint="eastAsia"/>
          <w:szCs w:val="21"/>
        </w:rPr>
        <w:t>上段は住基本人口、下段の（　）内の数値</w:t>
      </w:r>
      <w:r w:rsidR="00F34133">
        <w:rPr>
          <w:rFonts w:asciiTheme="minorEastAsia" w:hAnsiTheme="minorEastAsia" w:hint="eastAsia"/>
          <w:szCs w:val="21"/>
        </w:rPr>
        <w:t>は（幼稚園利用児数：</w:t>
      </w:r>
      <w:r w:rsidR="00F34133" w:rsidRPr="0092434B">
        <w:rPr>
          <w:rFonts w:asciiTheme="minorEastAsia" w:hAnsiTheme="minorEastAsia" w:hint="eastAsia"/>
          <w:szCs w:val="21"/>
        </w:rPr>
        <w:t>保育園利用児数）</w:t>
      </w:r>
    </w:p>
    <w:p w:rsidR="00F34133" w:rsidRPr="00F34133" w:rsidRDefault="00F34133" w:rsidP="00AD1A62">
      <w:pPr>
        <w:ind w:left="240" w:hangingChars="100" w:hanging="240"/>
        <w:rPr>
          <w:rFonts w:asciiTheme="minorEastAsia" w:hAnsiTheme="minorEastAsia"/>
          <w:strike/>
          <w:sz w:val="24"/>
          <w:szCs w:val="24"/>
        </w:rPr>
      </w:pPr>
    </w:p>
    <w:p w:rsidR="00CA6193" w:rsidRPr="00302035" w:rsidRDefault="00F34133" w:rsidP="00CA619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A6193" w:rsidRPr="00302035">
        <w:rPr>
          <w:rFonts w:asciiTheme="majorEastAsia" w:eastAsiaTheme="majorEastAsia" w:hAnsiTheme="majorEastAsia" w:hint="eastAsia"/>
          <w:sz w:val="24"/>
          <w:szCs w:val="24"/>
        </w:rPr>
        <w:t xml:space="preserve">　八沢幼稚園の概要</w:t>
      </w:r>
    </w:p>
    <w:tbl>
      <w:tblPr>
        <w:tblStyle w:val="a3"/>
        <w:tblW w:w="7932" w:type="dxa"/>
        <w:tblInd w:w="562" w:type="dxa"/>
        <w:tblLook w:val="04A0" w:firstRow="1" w:lastRow="0" w:firstColumn="1" w:lastColumn="0" w:noHBand="0" w:noVBand="1"/>
      </w:tblPr>
      <w:tblGrid>
        <w:gridCol w:w="1560"/>
        <w:gridCol w:w="6372"/>
      </w:tblGrid>
      <w:tr w:rsidR="00CA6193" w:rsidRPr="00837EDF" w:rsidTr="00934EE9">
        <w:tc>
          <w:tcPr>
            <w:tcW w:w="1560" w:type="dxa"/>
            <w:shd w:val="clear" w:color="auto" w:fill="FFFF99"/>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sidRPr="00837EDF">
              <w:rPr>
                <w:rFonts w:asciiTheme="minorEastAsia" w:hAnsiTheme="minorEastAsia" w:cs="游ゴシック" w:hint="eastAsia"/>
                <w:bCs/>
                <w:kern w:val="0"/>
                <w:sz w:val="24"/>
                <w:szCs w:val="24"/>
              </w:rPr>
              <w:t>所在地</w:t>
            </w:r>
          </w:p>
        </w:tc>
        <w:tc>
          <w:tcPr>
            <w:tcW w:w="6372" w:type="dxa"/>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南相馬市鹿島区南屋形字北原３２番地</w:t>
            </w:r>
          </w:p>
        </w:tc>
      </w:tr>
      <w:tr w:rsidR="00CA6193" w:rsidRPr="00837EDF" w:rsidTr="00934EE9">
        <w:tc>
          <w:tcPr>
            <w:tcW w:w="1560" w:type="dxa"/>
            <w:shd w:val="clear" w:color="auto" w:fill="FFFF99"/>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竣工年度</w:t>
            </w:r>
          </w:p>
        </w:tc>
        <w:tc>
          <w:tcPr>
            <w:tcW w:w="6372" w:type="dxa"/>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１９８１年</w:t>
            </w:r>
          </w:p>
        </w:tc>
      </w:tr>
      <w:tr w:rsidR="00CA6193" w:rsidRPr="00837EDF" w:rsidTr="00934EE9">
        <w:tc>
          <w:tcPr>
            <w:tcW w:w="1560" w:type="dxa"/>
            <w:shd w:val="clear" w:color="auto" w:fill="FFFF99"/>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sidRPr="00837EDF">
              <w:rPr>
                <w:rFonts w:asciiTheme="minorEastAsia" w:hAnsiTheme="minorEastAsia" w:cs="游ゴシック" w:hint="eastAsia"/>
                <w:bCs/>
                <w:kern w:val="0"/>
                <w:sz w:val="24"/>
                <w:szCs w:val="24"/>
              </w:rPr>
              <w:t>敷地面積</w:t>
            </w:r>
          </w:p>
        </w:tc>
        <w:tc>
          <w:tcPr>
            <w:tcW w:w="6372" w:type="dxa"/>
          </w:tcPr>
          <w:p w:rsidR="00CA6193" w:rsidRPr="00302035" w:rsidRDefault="00CA6193" w:rsidP="00FD6C1F">
            <w:pPr>
              <w:autoSpaceDE w:val="0"/>
              <w:autoSpaceDN w:val="0"/>
              <w:adjustRightInd w:val="0"/>
              <w:jc w:val="left"/>
              <w:rPr>
                <w:rFonts w:asciiTheme="minorEastAsia" w:hAnsiTheme="minorEastAsia" w:cs="游ゴシック"/>
                <w:bCs/>
                <w:kern w:val="0"/>
                <w:sz w:val="24"/>
                <w:szCs w:val="24"/>
              </w:rPr>
            </w:pPr>
            <w:r w:rsidRPr="00302035">
              <w:rPr>
                <w:rFonts w:asciiTheme="minorEastAsia" w:hAnsiTheme="minorEastAsia" w:cs="游ゴシック" w:hint="eastAsia"/>
                <w:bCs/>
                <w:kern w:val="0"/>
                <w:sz w:val="24"/>
                <w:szCs w:val="24"/>
              </w:rPr>
              <w:t>２，９９１㎡（園舎面積：４０３㎡）</w:t>
            </w:r>
          </w:p>
        </w:tc>
      </w:tr>
      <w:tr w:rsidR="00CA6193" w:rsidRPr="00837EDF" w:rsidTr="00934EE9">
        <w:tc>
          <w:tcPr>
            <w:tcW w:w="1560" w:type="dxa"/>
            <w:shd w:val="clear" w:color="auto" w:fill="FFFF99"/>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耐用年数</w:t>
            </w:r>
          </w:p>
        </w:tc>
        <w:tc>
          <w:tcPr>
            <w:tcW w:w="6372" w:type="dxa"/>
          </w:tcPr>
          <w:p w:rsidR="00CA6193" w:rsidRPr="00837EDF" w:rsidRDefault="00CA6193"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３４年</w:t>
            </w:r>
          </w:p>
        </w:tc>
      </w:tr>
      <w:tr w:rsidR="00934EE9" w:rsidRPr="00837EDF" w:rsidTr="00934EE9">
        <w:tc>
          <w:tcPr>
            <w:tcW w:w="1560" w:type="dxa"/>
            <w:shd w:val="clear" w:color="auto" w:fill="FFFF99"/>
          </w:tcPr>
          <w:p w:rsidR="00934EE9" w:rsidRDefault="00934EE9" w:rsidP="00FD6C1F">
            <w:pPr>
              <w:autoSpaceDE w:val="0"/>
              <w:autoSpaceDN w:val="0"/>
              <w:adjustRightInd w:val="0"/>
              <w:jc w:val="left"/>
              <w:rPr>
                <w:rFonts w:asciiTheme="minorEastAsia" w:hAnsiTheme="minorEastAsia" w:cs="游ゴシック"/>
                <w:bCs/>
                <w:kern w:val="0"/>
                <w:sz w:val="24"/>
                <w:szCs w:val="24"/>
              </w:rPr>
            </w:pPr>
            <w:r>
              <w:rPr>
                <w:rFonts w:asciiTheme="minorEastAsia" w:hAnsiTheme="minorEastAsia" w:cs="游ゴシック" w:hint="eastAsia"/>
                <w:bCs/>
                <w:kern w:val="0"/>
                <w:sz w:val="24"/>
                <w:szCs w:val="24"/>
              </w:rPr>
              <w:t>経過年数</w:t>
            </w:r>
          </w:p>
        </w:tc>
        <w:tc>
          <w:tcPr>
            <w:tcW w:w="6372" w:type="dxa"/>
          </w:tcPr>
          <w:p w:rsidR="00934EE9" w:rsidRPr="00934EE9" w:rsidRDefault="00934EE9" w:rsidP="004D6A07">
            <w:pPr>
              <w:autoSpaceDE w:val="0"/>
              <w:autoSpaceDN w:val="0"/>
              <w:adjustRightInd w:val="0"/>
              <w:jc w:val="left"/>
              <w:rPr>
                <w:rFonts w:asciiTheme="minorEastAsia" w:hAnsiTheme="minorEastAsia" w:cs="游ゴシック"/>
                <w:bCs/>
                <w:kern w:val="0"/>
                <w:sz w:val="20"/>
                <w:szCs w:val="20"/>
              </w:rPr>
            </w:pPr>
            <w:r>
              <w:rPr>
                <w:rFonts w:asciiTheme="minorEastAsia" w:hAnsiTheme="minorEastAsia" w:cs="游ゴシック" w:hint="eastAsia"/>
                <w:bCs/>
                <w:kern w:val="0"/>
                <w:sz w:val="24"/>
                <w:szCs w:val="24"/>
              </w:rPr>
              <w:t>４２年</w:t>
            </w:r>
          </w:p>
        </w:tc>
      </w:tr>
    </w:tbl>
    <w:p w:rsidR="00CA6193" w:rsidRDefault="00CA6193" w:rsidP="00CA6193">
      <w:pPr>
        <w:rPr>
          <w:rFonts w:asciiTheme="minorEastAsia" w:hAnsiTheme="minorEastAsia"/>
          <w:strike/>
          <w:sz w:val="24"/>
          <w:szCs w:val="24"/>
        </w:rPr>
      </w:pPr>
    </w:p>
    <w:p w:rsidR="004D6A07" w:rsidRPr="004E0215" w:rsidRDefault="004D6A07" w:rsidP="00CA6193">
      <w:pPr>
        <w:rPr>
          <w:rFonts w:asciiTheme="minorEastAsia" w:hAnsiTheme="minorEastAsia" w:hint="eastAsia"/>
          <w:strike/>
          <w:sz w:val="24"/>
          <w:szCs w:val="24"/>
        </w:rPr>
      </w:pPr>
      <w:bookmarkStart w:id="0" w:name="_GoBack"/>
      <w:bookmarkEnd w:id="0"/>
    </w:p>
    <w:p w:rsidR="00665A3B" w:rsidRDefault="00F34133" w:rsidP="0030203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665A3B">
        <w:rPr>
          <w:rFonts w:asciiTheme="majorEastAsia" w:eastAsiaTheme="majorEastAsia" w:hAnsiTheme="majorEastAsia" w:hint="eastAsia"/>
          <w:sz w:val="24"/>
          <w:szCs w:val="24"/>
        </w:rPr>
        <w:t xml:space="preserve">　八沢幼稚園園児数</w:t>
      </w:r>
      <w:r w:rsidR="00B74B79">
        <w:rPr>
          <w:rFonts w:asciiTheme="majorEastAsia" w:eastAsiaTheme="majorEastAsia" w:hAnsiTheme="majorEastAsia" w:hint="eastAsia"/>
          <w:sz w:val="24"/>
          <w:szCs w:val="24"/>
        </w:rPr>
        <w:t>の推移</w:t>
      </w:r>
    </w:p>
    <w:tbl>
      <w:tblPr>
        <w:tblStyle w:val="a3"/>
        <w:tblW w:w="8505" w:type="dxa"/>
        <w:tblInd w:w="-5" w:type="dxa"/>
        <w:tblLook w:val="04A0" w:firstRow="1" w:lastRow="0" w:firstColumn="1" w:lastColumn="0" w:noHBand="0" w:noVBand="1"/>
      </w:tblPr>
      <w:tblGrid>
        <w:gridCol w:w="2127"/>
        <w:gridCol w:w="1275"/>
        <w:gridCol w:w="1276"/>
        <w:gridCol w:w="1276"/>
        <w:gridCol w:w="1276"/>
        <w:gridCol w:w="1275"/>
      </w:tblGrid>
      <w:tr w:rsidR="00B74B79" w:rsidRPr="00AA1B16" w:rsidTr="00CA6193">
        <w:tc>
          <w:tcPr>
            <w:tcW w:w="2127" w:type="dxa"/>
          </w:tcPr>
          <w:p w:rsidR="00B74B79" w:rsidRPr="00AA1B16" w:rsidRDefault="00B74B79" w:rsidP="00B74B79">
            <w:pPr>
              <w:rPr>
                <w:rFonts w:asciiTheme="minorEastAsia" w:hAnsiTheme="minorEastAsia"/>
                <w:sz w:val="24"/>
                <w:szCs w:val="24"/>
              </w:rPr>
            </w:pPr>
          </w:p>
        </w:tc>
        <w:tc>
          <w:tcPr>
            <w:tcW w:w="1275" w:type="dxa"/>
          </w:tcPr>
          <w:p w:rsidR="00B74B79" w:rsidRPr="00AA1B16" w:rsidRDefault="000B57AC" w:rsidP="00B74B79">
            <w:pPr>
              <w:jc w:val="center"/>
              <w:rPr>
                <w:rFonts w:asciiTheme="minorEastAsia" w:hAnsiTheme="minorEastAsia"/>
                <w:sz w:val="24"/>
                <w:szCs w:val="24"/>
              </w:rPr>
            </w:pPr>
            <w:r w:rsidRPr="00AA1B16">
              <w:rPr>
                <w:rFonts w:asciiTheme="minorEastAsia" w:hAnsiTheme="minorEastAsia" w:hint="eastAsia"/>
                <w:sz w:val="24"/>
                <w:szCs w:val="24"/>
              </w:rPr>
              <w:t>H29</w:t>
            </w:r>
          </w:p>
        </w:tc>
        <w:tc>
          <w:tcPr>
            <w:tcW w:w="1276" w:type="dxa"/>
          </w:tcPr>
          <w:p w:rsidR="00B74B79" w:rsidRPr="00AA1B16" w:rsidRDefault="000B57AC" w:rsidP="00B74B79">
            <w:pPr>
              <w:jc w:val="center"/>
              <w:rPr>
                <w:rFonts w:asciiTheme="minorEastAsia" w:hAnsiTheme="minorEastAsia"/>
                <w:sz w:val="24"/>
                <w:szCs w:val="24"/>
              </w:rPr>
            </w:pPr>
            <w:r w:rsidRPr="00AA1B16">
              <w:rPr>
                <w:rFonts w:asciiTheme="minorEastAsia" w:hAnsiTheme="minorEastAsia" w:hint="eastAsia"/>
                <w:sz w:val="24"/>
                <w:szCs w:val="24"/>
              </w:rPr>
              <w:t>H30</w:t>
            </w:r>
          </w:p>
        </w:tc>
        <w:tc>
          <w:tcPr>
            <w:tcW w:w="1276" w:type="dxa"/>
          </w:tcPr>
          <w:p w:rsidR="00B74B79" w:rsidRPr="00AA1B16" w:rsidRDefault="000B57AC" w:rsidP="00B74B79">
            <w:pPr>
              <w:jc w:val="center"/>
              <w:rPr>
                <w:rFonts w:asciiTheme="minorEastAsia" w:hAnsiTheme="minorEastAsia"/>
                <w:sz w:val="24"/>
                <w:szCs w:val="24"/>
              </w:rPr>
            </w:pPr>
            <w:r w:rsidRPr="00AA1B16">
              <w:rPr>
                <w:rFonts w:asciiTheme="minorEastAsia" w:hAnsiTheme="minorEastAsia" w:hint="eastAsia"/>
                <w:sz w:val="24"/>
                <w:szCs w:val="24"/>
              </w:rPr>
              <w:t>H31</w:t>
            </w:r>
          </w:p>
        </w:tc>
        <w:tc>
          <w:tcPr>
            <w:tcW w:w="1276" w:type="dxa"/>
          </w:tcPr>
          <w:p w:rsidR="00B74B79" w:rsidRPr="00AA1B16" w:rsidRDefault="000B57AC" w:rsidP="00B74B79">
            <w:pPr>
              <w:jc w:val="center"/>
              <w:rPr>
                <w:rFonts w:asciiTheme="minorEastAsia" w:hAnsiTheme="minorEastAsia"/>
                <w:sz w:val="24"/>
                <w:szCs w:val="24"/>
              </w:rPr>
            </w:pPr>
            <w:r w:rsidRPr="00AA1B16">
              <w:rPr>
                <w:rFonts w:asciiTheme="minorEastAsia" w:hAnsiTheme="minorEastAsia" w:hint="eastAsia"/>
                <w:sz w:val="24"/>
                <w:szCs w:val="24"/>
              </w:rPr>
              <w:t>R2</w:t>
            </w:r>
          </w:p>
        </w:tc>
        <w:tc>
          <w:tcPr>
            <w:tcW w:w="1275" w:type="dxa"/>
          </w:tcPr>
          <w:p w:rsidR="00B74B79" w:rsidRPr="00AA1B16" w:rsidRDefault="000B57AC" w:rsidP="00B74B79">
            <w:pPr>
              <w:jc w:val="center"/>
              <w:rPr>
                <w:rFonts w:asciiTheme="minorEastAsia" w:hAnsiTheme="minorEastAsia"/>
                <w:sz w:val="24"/>
                <w:szCs w:val="24"/>
              </w:rPr>
            </w:pPr>
            <w:r w:rsidRPr="00AA1B16">
              <w:rPr>
                <w:rFonts w:asciiTheme="minorEastAsia" w:hAnsiTheme="minorEastAsia" w:hint="eastAsia"/>
                <w:sz w:val="24"/>
                <w:szCs w:val="24"/>
              </w:rPr>
              <w:t>R3</w:t>
            </w:r>
          </w:p>
        </w:tc>
      </w:tr>
      <w:tr w:rsidR="00B74B79" w:rsidRPr="00AA1B16" w:rsidTr="00CA6193">
        <w:tc>
          <w:tcPr>
            <w:tcW w:w="2127"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園児数</w:t>
            </w:r>
          </w:p>
        </w:tc>
        <w:tc>
          <w:tcPr>
            <w:tcW w:w="1275"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31人</w:t>
            </w:r>
          </w:p>
        </w:tc>
        <w:tc>
          <w:tcPr>
            <w:tcW w:w="1276"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23人</w:t>
            </w:r>
          </w:p>
        </w:tc>
        <w:tc>
          <w:tcPr>
            <w:tcW w:w="1276"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22人</w:t>
            </w:r>
          </w:p>
        </w:tc>
        <w:tc>
          <w:tcPr>
            <w:tcW w:w="1276"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17人</w:t>
            </w:r>
          </w:p>
        </w:tc>
        <w:tc>
          <w:tcPr>
            <w:tcW w:w="1275" w:type="dxa"/>
          </w:tcPr>
          <w:p w:rsidR="00B74B79" w:rsidRPr="00AA1B16" w:rsidRDefault="00B74B79" w:rsidP="00B74B79">
            <w:pPr>
              <w:jc w:val="center"/>
              <w:rPr>
                <w:rFonts w:asciiTheme="minorEastAsia" w:hAnsiTheme="minorEastAsia"/>
                <w:sz w:val="24"/>
                <w:szCs w:val="24"/>
              </w:rPr>
            </w:pPr>
            <w:r w:rsidRPr="00AA1B16">
              <w:rPr>
                <w:rFonts w:asciiTheme="minorEastAsia" w:hAnsiTheme="minorEastAsia" w:hint="eastAsia"/>
                <w:sz w:val="24"/>
                <w:szCs w:val="24"/>
              </w:rPr>
              <w:t>9人</w:t>
            </w:r>
          </w:p>
        </w:tc>
      </w:tr>
    </w:tbl>
    <w:p w:rsidR="00B74B79" w:rsidRPr="00AA1B16" w:rsidRDefault="000B57AC" w:rsidP="000B57AC">
      <w:pPr>
        <w:jc w:val="right"/>
        <w:rPr>
          <w:rFonts w:asciiTheme="minorEastAsia" w:hAnsiTheme="minorEastAsia"/>
          <w:sz w:val="20"/>
          <w:szCs w:val="20"/>
        </w:rPr>
      </w:pPr>
      <w:r w:rsidRPr="00AA1B16">
        <w:rPr>
          <w:rFonts w:asciiTheme="minorEastAsia" w:hAnsiTheme="minorEastAsia" w:hint="eastAsia"/>
          <w:sz w:val="24"/>
          <w:szCs w:val="24"/>
        </w:rPr>
        <w:t xml:space="preserve">　　　　　　　　　</w:t>
      </w:r>
      <w:r w:rsidRPr="00AA1B16">
        <w:rPr>
          <w:rFonts w:asciiTheme="minorEastAsia" w:hAnsiTheme="minorEastAsia" w:hint="eastAsia"/>
          <w:sz w:val="20"/>
          <w:szCs w:val="20"/>
        </w:rPr>
        <w:t>※４月１日時点の園児数</w:t>
      </w:r>
    </w:p>
    <w:p w:rsidR="000B57AC" w:rsidRDefault="000B57AC" w:rsidP="000B57AC">
      <w:pPr>
        <w:jc w:val="right"/>
        <w:rPr>
          <w:rFonts w:asciiTheme="minorEastAsia" w:hAnsiTheme="minorEastAsia"/>
          <w:sz w:val="20"/>
          <w:szCs w:val="20"/>
        </w:rPr>
      </w:pPr>
    </w:p>
    <w:p w:rsidR="00FD22BE" w:rsidRDefault="00F34133" w:rsidP="006D557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6D557C">
        <w:rPr>
          <w:rFonts w:asciiTheme="majorEastAsia" w:eastAsiaTheme="majorEastAsia" w:hAnsiTheme="majorEastAsia" w:hint="eastAsia"/>
          <w:sz w:val="24"/>
          <w:szCs w:val="24"/>
        </w:rPr>
        <w:t xml:space="preserve">　条例</w:t>
      </w:r>
      <w:r w:rsidR="005709D6">
        <w:rPr>
          <w:rFonts w:asciiTheme="majorEastAsia" w:eastAsiaTheme="majorEastAsia" w:hAnsiTheme="majorEastAsia" w:hint="eastAsia"/>
          <w:sz w:val="24"/>
          <w:szCs w:val="24"/>
        </w:rPr>
        <w:t>の</w:t>
      </w:r>
      <w:r w:rsidR="006D557C">
        <w:rPr>
          <w:rFonts w:asciiTheme="majorEastAsia" w:eastAsiaTheme="majorEastAsia" w:hAnsiTheme="majorEastAsia" w:hint="eastAsia"/>
          <w:sz w:val="24"/>
          <w:szCs w:val="24"/>
        </w:rPr>
        <w:t>改正</w:t>
      </w:r>
    </w:p>
    <w:p w:rsidR="006D557C" w:rsidRPr="00CE118D" w:rsidRDefault="00FD22BE" w:rsidP="00911F9A">
      <w:pPr>
        <w:pStyle w:val="ac"/>
        <w:numPr>
          <w:ilvl w:val="0"/>
          <w:numId w:val="1"/>
        </w:numPr>
        <w:ind w:leftChars="0"/>
        <w:rPr>
          <w:rFonts w:asciiTheme="majorEastAsia" w:eastAsiaTheme="majorEastAsia" w:hAnsiTheme="majorEastAsia"/>
          <w:sz w:val="24"/>
          <w:szCs w:val="24"/>
        </w:rPr>
      </w:pPr>
      <w:r w:rsidRPr="00CE118D">
        <w:rPr>
          <w:rFonts w:asciiTheme="majorEastAsia" w:eastAsiaTheme="majorEastAsia" w:hAnsiTheme="majorEastAsia" w:hint="eastAsia"/>
          <w:sz w:val="24"/>
          <w:szCs w:val="24"/>
        </w:rPr>
        <w:t>南相馬市幼稚園条例</w:t>
      </w:r>
      <w:r w:rsidR="00CE118D" w:rsidRPr="00CE118D">
        <w:rPr>
          <w:rFonts w:asciiTheme="majorEastAsia" w:eastAsiaTheme="majorEastAsia" w:hAnsiTheme="majorEastAsia" w:hint="eastAsia"/>
          <w:sz w:val="24"/>
          <w:szCs w:val="24"/>
        </w:rPr>
        <w:t>の</w:t>
      </w:r>
      <w:r w:rsidR="00AF2C15">
        <w:rPr>
          <w:rFonts w:asciiTheme="majorEastAsia" w:eastAsiaTheme="majorEastAsia" w:hAnsiTheme="majorEastAsia" w:hint="eastAsia"/>
          <w:sz w:val="24"/>
          <w:szCs w:val="24"/>
        </w:rPr>
        <w:t>別表</w:t>
      </w:r>
      <w:r w:rsidRPr="00CE118D">
        <w:rPr>
          <w:rFonts w:asciiTheme="majorEastAsia" w:eastAsiaTheme="majorEastAsia" w:hAnsiTheme="majorEastAsia" w:hint="eastAsia"/>
          <w:sz w:val="24"/>
          <w:szCs w:val="24"/>
        </w:rPr>
        <w:t>を次のように改正する。</w:t>
      </w:r>
    </w:p>
    <w:tbl>
      <w:tblPr>
        <w:tblStyle w:val="a3"/>
        <w:tblW w:w="9082" w:type="dxa"/>
        <w:tblInd w:w="240" w:type="dxa"/>
        <w:tblLook w:val="04A0" w:firstRow="1" w:lastRow="0" w:firstColumn="1" w:lastColumn="0" w:noHBand="0" w:noVBand="1"/>
      </w:tblPr>
      <w:tblGrid>
        <w:gridCol w:w="4546"/>
        <w:gridCol w:w="4536"/>
      </w:tblGrid>
      <w:tr w:rsidR="006D557C" w:rsidTr="00533F18">
        <w:tc>
          <w:tcPr>
            <w:tcW w:w="4546" w:type="dxa"/>
            <w:shd w:val="clear" w:color="auto" w:fill="FFFF99"/>
          </w:tcPr>
          <w:p w:rsidR="006D557C" w:rsidRPr="00180262" w:rsidRDefault="006D557C" w:rsidP="006D557C">
            <w:pPr>
              <w:jc w:val="center"/>
              <w:rPr>
                <w:rFonts w:asciiTheme="minorEastAsia" w:hAnsiTheme="minorEastAsia"/>
                <w:sz w:val="24"/>
                <w:szCs w:val="24"/>
              </w:rPr>
            </w:pPr>
            <w:r w:rsidRPr="00180262">
              <w:rPr>
                <w:rFonts w:asciiTheme="minorEastAsia" w:hAnsiTheme="minorEastAsia" w:hint="eastAsia"/>
                <w:sz w:val="24"/>
                <w:szCs w:val="24"/>
              </w:rPr>
              <w:t>改正後</w:t>
            </w:r>
          </w:p>
        </w:tc>
        <w:tc>
          <w:tcPr>
            <w:tcW w:w="4536" w:type="dxa"/>
            <w:shd w:val="clear" w:color="auto" w:fill="FFFF99"/>
          </w:tcPr>
          <w:p w:rsidR="006D557C" w:rsidRPr="00180262" w:rsidRDefault="006D557C" w:rsidP="006D557C">
            <w:pPr>
              <w:jc w:val="center"/>
              <w:rPr>
                <w:rFonts w:asciiTheme="minorEastAsia" w:hAnsiTheme="minorEastAsia"/>
                <w:sz w:val="24"/>
                <w:szCs w:val="24"/>
              </w:rPr>
            </w:pPr>
            <w:r w:rsidRPr="00180262">
              <w:rPr>
                <w:rFonts w:asciiTheme="minorEastAsia" w:hAnsiTheme="minorEastAsia" w:hint="eastAsia"/>
                <w:sz w:val="24"/>
                <w:szCs w:val="24"/>
              </w:rPr>
              <w:t>改正前</w:t>
            </w:r>
          </w:p>
        </w:tc>
      </w:tr>
      <w:tr w:rsidR="006D557C" w:rsidTr="006D557C">
        <w:tc>
          <w:tcPr>
            <w:tcW w:w="4546" w:type="dxa"/>
          </w:tcPr>
          <w:tbl>
            <w:tblPr>
              <w:tblStyle w:val="a3"/>
              <w:tblW w:w="0" w:type="auto"/>
              <w:tblLook w:val="04A0" w:firstRow="1" w:lastRow="0" w:firstColumn="1" w:lastColumn="0" w:noHBand="0" w:noVBand="1"/>
            </w:tblPr>
            <w:tblGrid>
              <w:gridCol w:w="2004"/>
              <w:gridCol w:w="2287"/>
            </w:tblGrid>
            <w:tr w:rsidR="00AF4423" w:rsidRPr="006D557C" w:rsidTr="00180262">
              <w:tc>
                <w:tcPr>
                  <w:tcW w:w="2004" w:type="dxa"/>
                </w:tcPr>
                <w:p w:rsidR="00AF4423" w:rsidRPr="006D557C" w:rsidRDefault="00AF4423" w:rsidP="00AF4423">
                  <w:pPr>
                    <w:jc w:val="center"/>
                    <w:rPr>
                      <w:rFonts w:asciiTheme="minorEastAsia" w:hAnsiTheme="minorEastAsia"/>
                      <w:szCs w:val="21"/>
                    </w:rPr>
                  </w:pPr>
                  <w:r>
                    <w:rPr>
                      <w:rFonts w:asciiTheme="minorEastAsia" w:hAnsiTheme="minorEastAsia" w:hint="eastAsia"/>
                      <w:szCs w:val="21"/>
                    </w:rPr>
                    <w:t>名　称</w:t>
                  </w:r>
                </w:p>
              </w:tc>
              <w:tc>
                <w:tcPr>
                  <w:tcW w:w="2287" w:type="dxa"/>
                </w:tcPr>
                <w:p w:rsidR="00AF4423" w:rsidRPr="006D557C" w:rsidRDefault="00AF4423" w:rsidP="00AF4423">
                  <w:pPr>
                    <w:jc w:val="center"/>
                    <w:rPr>
                      <w:rFonts w:asciiTheme="minorEastAsia" w:hAnsiTheme="minorEastAsia"/>
                      <w:szCs w:val="21"/>
                    </w:rPr>
                  </w:pPr>
                  <w:r>
                    <w:rPr>
                      <w:rFonts w:asciiTheme="minorEastAsia" w:hAnsiTheme="minorEastAsia" w:hint="eastAsia"/>
                      <w:szCs w:val="21"/>
                    </w:rPr>
                    <w:t>位　置</w:t>
                  </w:r>
                </w:p>
              </w:tc>
            </w:tr>
            <w:tr w:rsidR="006D557C" w:rsidRPr="006D557C" w:rsidTr="00180262">
              <w:tc>
                <w:tcPr>
                  <w:tcW w:w="2004" w:type="dxa"/>
                </w:tcPr>
                <w:p w:rsidR="006D557C" w:rsidRPr="006D557C" w:rsidRDefault="006D557C" w:rsidP="003D516F">
                  <w:pPr>
                    <w:rPr>
                      <w:rFonts w:asciiTheme="minorEastAsia" w:hAnsiTheme="minorEastAsia"/>
                      <w:szCs w:val="21"/>
                    </w:rPr>
                  </w:pPr>
                  <w:r w:rsidRPr="006D557C">
                    <w:rPr>
                      <w:rFonts w:asciiTheme="minorEastAsia" w:hAnsiTheme="minorEastAsia" w:hint="eastAsia"/>
                      <w:szCs w:val="21"/>
                    </w:rPr>
                    <w:t>南相馬市立鹿島幼稚園</w:t>
                  </w:r>
                </w:p>
              </w:tc>
              <w:tc>
                <w:tcPr>
                  <w:tcW w:w="2287" w:type="dxa"/>
                </w:tcPr>
                <w:p w:rsidR="006D557C" w:rsidRPr="006D557C" w:rsidRDefault="006D557C" w:rsidP="003D516F">
                  <w:pPr>
                    <w:rPr>
                      <w:rFonts w:asciiTheme="minorEastAsia" w:hAnsiTheme="minorEastAsia"/>
                      <w:szCs w:val="21"/>
                    </w:rPr>
                  </w:pPr>
                  <w:r w:rsidRPr="006D557C">
                    <w:rPr>
                      <w:rFonts w:asciiTheme="minorEastAsia" w:hAnsiTheme="minorEastAsia" w:hint="eastAsia"/>
                      <w:szCs w:val="21"/>
                    </w:rPr>
                    <w:t>南相馬市鹿島区鹿島字北千倉２４番地２</w:t>
                  </w:r>
                </w:p>
              </w:tc>
            </w:tr>
            <w:tr w:rsidR="006D557C" w:rsidRPr="006D557C" w:rsidTr="00180262">
              <w:tc>
                <w:tcPr>
                  <w:tcW w:w="2004" w:type="dxa"/>
                </w:tcPr>
                <w:p w:rsidR="006D557C" w:rsidRPr="006D557C" w:rsidRDefault="006D557C" w:rsidP="003D516F">
                  <w:pPr>
                    <w:rPr>
                      <w:rFonts w:asciiTheme="minorEastAsia" w:hAnsiTheme="minorEastAsia"/>
                      <w:szCs w:val="21"/>
                    </w:rPr>
                  </w:pPr>
                  <w:r w:rsidRPr="006D557C">
                    <w:rPr>
                      <w:rFonts w:asciiTheme="minorEastAsia" w:hAnsiTheme="minorEastAsia" w:hint="eastAsia"/>
                      <w:szCs w:val="21"/>
                    </w:rPr>
                    <w:t>【略】</w:t>
                  </w:r>
                </w:p>
              </w:tc>
              <w:tc>
                <w:tcPr>
                  <w:tcW w:w="2287" w:type="dxa"/>
                </w:tcPr>
                <w:p w:rsidR="006D557C" w:rsidRPr="006D557C" w:rsidRDefault="006D557C" w:rsidP="003D516F">
                  <w:pPr>
                    <w:rPr>
                      <w:rFonts w:asciiTheme="minorEastAsia" w:hAnsiTheme="minorEastAsia"/>
                      <w:szCs w:val="21"/>
                    </w:rPr>
                  </w:pPr>
                  <w:r w:rsidRPr="006D557C">
                    <w:rPr>
                      <w:rFonts w:asciiTheme="minorEastAsia" w:hAnsiTheme="minorEastAsia" w:hint="eastAsia"/>
                      <w:szCs w:val="21"/>
                    </w:rPr>
                    <w:t>【略】</w:t>
                  </w:r>
                </w:p>
              </w:tc>
            </w:tr>
          </w:tbl>
          <w:p w:rsidR="006D557C" w:rsidRPr="006D557C" w:rsidRDefault="006D557C" w:rsidP="0075144A">
            <w:pPr>
              <w:rPr>
                <w:rFonts w:asciiTheme="minorEastAsia" w:hAnsiTheme="minorEastAsia"/>
                <w:szCs w:val="21"/>
              </w:rPr>
            </w:pPr>
          </w:p>
        </w:tc>
        <w:tc>
          <w:tcPr>
            <w:tcW w:w="4536" w:type="dxa"/>
          </w:tcPr>
          <w:tbl>
            <w:tblPr>
              <w:tblStyle w:val="a3"/>
              <w:tblW w:w="0" w:type="auto"/>
              <w:tblLook w:val="04A0" w:firstRow="1" w:lastRow="0" w:firstColumn="1" w:lastColumn="0" w:noHBand="0" w:noVBand="1"/>
            </w:tblPr>
            <w:tblGrid>
              <w:gridCol w:w="2003"/>
              <w:gridCol w:w="2278"/>
            </w:tblGrid>
            <w:tr w:rsidR="00AF4423" w:rsidRPr="006D557C" w:rsidTr="006D557C">
              <w:tc>
                <w:tcPr>
                  <w:tcW w:w="2003" w:type="dxa"/>
                </w:tcPr>
                <w:p w:rsidR="00AF4423" w:rsidRPr="006D557C" w:rsidRDefault="00AF4423" w:rsidP="00AF4423">
                  <w:pPr>
                    <w:jc w:val="center"/>
                    <w:rPr>
                      <w:rFonts w:asciiTheme="minorEastAsia" w:hAnsiTheme="minorEastAsia"/>
                      <w:szCs w:val="21"/>
                    </w:rPr>
                  </w:pPr>
                  <w:r>
                    <w:rPr>
                      <w:rFonts w:asciiTheme="minorEastAsia" w:hAnsiTheme="minorEastAsia" w:hint="eastAsia"/>
                      <w:szCs w:val="21"/>
                    </w:rPr>
                    <w:t>名　称</w:t>
                  </w:r>
                </w:p>
              </w:tc>
              <w:tc>
                <w:tcPr>
                  <w:tcW w:w="2278" w:type="dxa"/>
                </w:tcPr>
                <w:p w:rsidR="00AF4423" w:rsidRPr="006D557C" w:rsidRDefault="00AF4423" w:rsidP="00AF4423">
                  <w:pPr>
                    <w:jc w:val="center"/>
                    <w:rPr>
                      <w:rFonts w:asciiTheme="minorEastAsia" w:hAnsiTheme="minorEastAsia"/>
                      <w:szCs w:val="21"/>
                    </w:rPr>
                  </w:pPr>
                  <w:r>
                    <w:rPr>
                      <w:rFonts w:asciiTheme="minorEastAsia" w:hAnsiTheme="minorEastAsia" w:hint="eastAsia"/>
                      <w:szCs w:val="21"/>
                    </w:rPr>
                    <w:t>位　置</w:t>
                  </w:r>
                </w:p>
              </w:tc>
            </w:tr>
            <w:tr w:rsidR="006D557C" w:rsidRPr="006D557C" w:rsidTr="006D557C">
              <w:tc>
                <w:tcPr>
                  <w:tcW w:w="2003" w:type="dxa"/>
                </w:tcPr>
                <w:p w:rsidR="006D557C" w:rsidRPr="006D557C" w:rsidRDefault="00750996" w:rsidP="0075144A">
                  <w:pPr>
                    <w:rPr>
                      <w:rFonts w:asciiTheme="minorEastAsia" w:hAnsiTheme="minorEastAsia"/>
                      <w:szCs w:val="21"/>
                    </w:rPr>
                  </w:pPr>
                  <w:r w:rsidRPr="006D557C">
                    <w:rPr>
                      <w:rFonts w:asciiTheme="minorEastAsia" w:hAnsiTheme="minorEastAsia" w:hint="eastAsia"/>
                      <w:szCs w:val="21"/>
                    </w:rPr>
                    <w:t>南相馬市立鹿島幼稚園</w:t>
                  </w:r>
                </w:p>
              </w:tc>
              <w:tc>
                <w:tcPr>
                  <w:tcW w:w="2278" w:type="dxa"/>
                </w:tcPr>
                <w:p w:rsidR="006D557C" w:rsidRPr="006D557C" w:rsidRDefault="00750996" w:rsidP="00750996">
                  <w:pPr>
                    <w:rPr>
                      <w:rFonts w:asciiTheme="minorEastAsia" w:hAnsiTheme="minorEastAsia"/>
                      <w:szCs w:val="21"/>
                    </w:rPr>
                  </w:pPr>
                  <w:r w:rsidRPr="006D557C">
                    <w:rPr>
                      <w:rFonts w:asciiTheme="minorEastAsia" w:hAnsiTheme="minorEastAsia" w:hint="eastAsia"/>
                      <w:szCs w:val="21"/>
                    </w:rPr>
                    <w:t>南相馬市鹿島区鹿島字北千倉２４番地２</w:t>
                  </w:r>
                </w:p>
              </w:tc>
            </w:tr>
            <w:tr w:rsidR="00750996" w:rsidRPr="006D557C" w:rsidTr="00750996">
              <w:trPr>
                <w:trHeight w:val="758"/>
              </w:trPr>
              <w:tc>
                <w:tcPr>
                  <w:tcW w:w="2003" w:type="dxa"/>
                </w:tcPr>
                <w:p w:rsidR="00750996" w:rsidRPr="00750996" w:rsidRDefault="00750996" w:rsidP="0075144A">
                  <w:pPr>
                    <w:rPr>
                      <w:rFonts w:asciiTheme="minorEastAsia" w:hAnsiTheme="minorEastAsia"/>
                      <w:szCs w:val="21"/>
                    </w:rPr>
                  </w:pPr>
                  <w:r>
                    <w:rPr>
                      <w:rFonts w:ascii="ＭＳ 明朝" w:eastAsia="ＭＳ 明朝" w:hAnsi="ＭＳ 明朝" w:hint="eastAsia"/>
                      <w:color w:val="333333"/>
                      <w:szCs w:val="21"/>
                    </w:rPr>
                    <w:t>南相馬市立八沢幼稚園</w:t>
                  </w:r>
                </w:p>
              </w:tc>
              <w:tc>
                <w:tcPr>
                  <w:tcW w:w="2278" w:type="dxa"/>
                </w:tcPr>
                <w:p w:rsidR="00750996" w:rsidRPr="006D557C" w:rsidRDefault="00750996" w:rsidP="0075144A">
                  <w:pPr>
                    <w:rPr>
                      <w:rFonts w:asciiTheme="minorEastAsia" w:hAnsiTheme="minorEastAsia"/>
                      <w:szCs w:val="21"/>
                    </w:rPr>
                  </w:pPr>
                  <w:r>
                    <w:rPr>
                      <w:rFonts w:ascii="ＭＳ 明朝" w:eastAsia="ＭＳ 明朝" w:hAnsi="ＭＳ 明朝" w:hint="eastAsia"/>
                      <w:color w:val="333333"/>
                      <w:szCs w:val="21"/>
                    </w:rPr>
                    <w:t>南相馬市鹿島区南屋形字北原３２番地</w:t>
                  </w:r>
                </w:p>
              </w:tc>
            </w:tr>
            <w:tr w:rsidR="006D557C" w:rsidRPr="006D557C" w:rsidTr="006D557C">
              <w:tc>
                <w:tcPr>
                  <w:tcW w:w="2003" w:type="dxa"/>
                </w:tcPr>
                <w:p w:rsidR="006D557C" w:rsidRPr="006D557C" w:rsidRDefault="006D557C" w:rsidP="0075144A">
                  <w:pPr>
                    <w:rPr>
                      <w:rFonts w:asciiTheme="minorEastAsia" w:hAnsiTheme="minorEastAsia"/>
                      <w:szCs w:val="21"/>
                    </w:rPr>
                  </w:pPr>
                  <w:r w:rsidRPr="006D557C">
                    <w:rPr>
                      <w:rFonts w:asciiTheme="minorEastAsia" w:hAnsiTheme="minorEastAsia" w:hint="eastAsia"/>
                      <w:szCs w:val="21"/>
                    </w:rPr>
                    <w:t>【略】</w:t>
                  </w:r>
                </w:p>
              </w:tc>
              <w:tc>
                <w:tcPr>
                  <w:tcW w:w="2278" w:type="dxa"/>
                </w:tcPr>
                <w:p w:rsidR="006D557C" w:rsidRPr="006D557C" w:rsidRDefault="006D557C" w:rsidP="0075144A">
                  <w:pPr>
                    <w:rPr>
                      <w:rFonts w:asciiTheme="minorEastAsia" w:hAnsiTheme="minorEastAsia"/>
                      <w:szCs w:val="21"/>
                    </w:rPr>
                  </w:pPr>
                  <w:r w:rsidRPr="006D557C">
                    <w:rPr>
                      <w:rFonts w:asciiTheme="minorEastAsia" w:hAnsiTheme="minorEastAsia" w:hint="eastAsia"/>
                      <w:szCs w:val="21"/>
                    </w:rPr>
                    <w:t>【略】</w:t>
                  </w:r>
                </w:p>
              </w:tc>
            </w:tr>
          </w:tbl>
          <w:p w:rsidR="006D557C" w:rsidRPr="006D557C" w:rsidRDefault="006D557C" w:rsidP="0075144A">
            <w:pPr>
              <w:rPr>
                <w:rFonts w:asciiTheme="minorEastAsia" w:hAnsiTheme="minorEastAsia"/>
                <w:szCs w:val="21"/>
              </w:rPr>
            </w:pPr>
          </w:p>
        </w:tc>
      </w:tr>
    </w:tbl>
    <w:p w:rsidR="00CE118D" w:rsidRDefault="005709D6" w:rsidP="00CE118D">
      <w:pPr>
        <w:ind w:left="240" w:hangingChars="100" w:hanging="240"/>
        <w:rPr>
          <w:sz w:val="24"/>
        </w:rPr>
      </w:pPr>
      <w:r w:rsidRPr="005709D6">
        <w:rPr>
          <w:rFonts w:hint="eastAsia"/>
          <w:sz w:val="24"/>
        </w:rPr>
        <w:t xml:space="preserve">　</w:t>
      </w:r>
    </w:p>
    <w:p w:rsidR="00CE118D" w:rsidRDefault="00F34133" w:rsidP="00CE118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E118D">
        <w:rPr>
          <w:rFonts w:asciiTheme="majorEastAsia" w:eastAsiaTheme="majorEastAsia" w:hAnsiTheme="majorEastAsia" w:hint="eastAsia"/>
          <w:sz w:val="24"/>
          <w:szCs w:val="24"/>
        </w:rPr>
        <w:t xml:space="preserve">　関係例規</w:t>
      </w:r>
      <w:r w:rsidR="0075336F">
        <w:rPr>
          <w:rFonts w:asciiTheme="majorEastAsia" w:eastAsiaTheme="majorEastAsia" w:hAnsiTheme="majorEastAsia" w:hint="eastAsia"/>
          <w:sz w:val="24"/>
          <w:szCs w:val="24"/>
        </w:rPr>
        <w:t>等の整備</w:t>
      </w:r>
    </w:p>
    <w:p w:rsidR="0075336F" w:rsidRPr="0075336F" w:rsidRDefault="0075336F" w:rsidP="00CE118D">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Pr="0075336F">
        <w:rPr>
          <w:rFonts w:asciiTheme="minorEastAsia" w:hAnsiTheme="minorEastAsia" w:hint="eastAsia"/>
          <w:sz w:val="24"/>
          <w:szCs w:val="24"/>
        </w:rPr>
        <w:t>（１）南相馬市幼稚園条例の一部改正（別紙「新旧対照表」参照）</w:t>
      </w:r>
    </w:p>
    <w:p w:rsidR="005709D6" w:rsidRPr="005709D6" w:rsidRDefault="005709D6" w:rsidP="005709D6">
      <w:pPr>
        <w:rPr>
          <w:rFonts w:asciiTheme="majorEastAsia" w:eastAsiaTheme="majorEastAsia" w:hAnsiTheme="majorEastAsia"/>
          <w:sz w:val="24"/>
          <w:szCs w:val="24"/>
        </w:rPr>
      </w:pPr>
      <w:r>
        <w:rPr>
          <w:rFonts w:hint="eastAsia"/>
          <w:sz w:val="24"/>
        </w:rPr>
        <w:t xml:space="preserve">　　　　</w:t>
      </w:r>
    </w:p>
    <w:p w:rsidR="006D557C" w:rsidRDefault="00F34133" w:rsidP="007514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D557C">
        <w:rPr>
          <w:rFonts w:asciiTheme="majorEastAsia" w:eastAsiaTheme="majorEastAsia" w:hAnsiTheme="majorEastAsia" w:hint="eastAsia"/>
          <w:sz w:val="24"/>
          <w:szCs w:val="24"/>
        </w:rPr>
        <w:t xml:space="preserve">　施行期日　</w:t>
      </w:r>
    </w:p>
    <w:p w:rsidR="006D557C" w:rsidRDefault="006D557C" w:rsidP="0075144A">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9A24DE">
        <w:rPr>
          <w:rFonts w:asciiTheme="minorEastAsia" w:hAnsiTheme="minorEastAsia" w:hint="eastAsia"/>
          <w:sz w:val="24"/>
          <w:szCs w:val="24"/>
        </w:rPr>
        <w:t xml:space="preserve">　令和６</w:t>
      </w:r>
      <w:r w:rsidRPr="00533F18">
        <w:rPr>
          <w:rFonts w:asciiTheme="minorEastAsia" w:hAnsiTheme="minorEastAsia" w:hint="eastAsia"/>
          <w:sz w:val="24"/>
          <w:szCs w:val="24"/>
        </w:rPr>
        <w:t>年４月１日</w:t>
      </w:r>
    </w:p>
    <w:p w:rsidR="00533F18" w:rsidRDefault="00533F18" w:rsidP="0075144A">
      <w:pPr>
        <w:ind w:left="240" w:hangingChars="100" w:hanging="240"/>
        <w:rPr>
          <w:rFonts w:asciiTheme="minorEastAsia" w:hAnsiTheme="minorEastAsia"/>
          <w:sz w:val="24"/>
          <w:szCs w:val="24"/>
        </w:rPr>
      </w:pPr>
    </w:p>
    <w:p w:rsidR="007035D2" w:rsidRPr="007035D2" w:rsidRDefault="00F34133" w:rsidP="007514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7035D2" w:rsidRPr="007035D2">
        <w:rPr>
          <w:rFonts w:asciiTheme="majorEastAsia" w:eastAsiaTheme="majorEastAsia" w:hAnsiTheme="majorEastAsia" w:hint="eastAsia"/>
          <w:sz w:val="24"/>
          <w:szCs w:val="24"/>
        </w:rPr>
        <w:t xml:space="preserve">　施設の利活用</w:t>
      </w:r>
    </w:p>
    <w:p w:rsidR="007035D2" w:rsidRDefault="007035D2" w:rsidP="0075144A">
      <w:pPr>
        <w:ind w:left="240" w:hangingChars="100" w:hanging="240"/>
        <w:rPr>
          <w:rFonts w:asciiTheme="minorEastAsia" w:hAnsiTheme="minorEastAsia"/>
          <w:sz w:val="24"/>
          <w:szCs w:val="24"/>
        </w:rPr>
      </w:pPr>
      <w:r>
        <w:rPr>
          <w:rFonts w:asciiTheme="minorEastAsia" w:hAnsiTheme="minorEastAsia" w:hint="eastAsia"/>
          <w:sz w:val="24"/>
          <w:szCs w:val="24"/>
        </w:rPr>
        <w:t xml:space="preserve">　　今後、同一敷地</w:t>
      </w:r>
      <w:r w:rsidR="00FD22BE">
        <w:rPr>
          <w:rFonts w:asciiTheme="minorEastAsia" w:hAnsiTheme="minorEastAsia" w:hint="eastAsia"/>
          <w:sz w:val="24"/>
          <w:szCs w:val="24"/>
        </w:rPr>
        <w:t>内</w:t>
      </w:r>
      <w:r>
        <w:rPr>
          <w:rFonts w:asciiTheme="minorEastAsia" w:hAnsiTheme="minorEastAsia" w:hint="eastAsia"/>
          <w:sz w:val="24"/>
          <w:szCs w:val="24"/>
        </w:rPr>
        <w:t>にある</w:t>
      </w:r>
      <w:r w:rsidRPr="00934EE9">
        <w:rPr>
          <w:rFonts w:asciiTheme="minorEastAsia" w:hAnsiTheme="minorEastAsia" w:hint="eastAsia"/>
          <w:sz w:val="24"/>
          <w:szCs w:val="24"/>
        </w:rPr>
        <w:t>学校と調整を</w:t>
      </w:r>
      <w:r>
        <w:rPr>
          <w:rFonts w:asciiTheme="minorEastAsia" w:hAnsiTheme="minorEastAsia" w:hint="eastAsia"/>
          <w:sz w:val="24"/>
          <w:szCs w:val="24"/>
        </w:rPr>
        <w:t>図り、利活用を検討する。</w:t>
      </w:r>
    </w:p>
    <w:p w:rsidR="007035D2" w:rsidRPr="00533F18" w:rsidRDefault="007035D2" w:rsidP="0075144A">
      <w:pPr>
        <w:ind w:left="240" w:hangingChars="100" w:hanging="240"/>
        <w:rPr>
          <w:rFonts w:asciiTheme="minorEastAsia" w:hAnsiTheme="minorEastAsia"/>
          <w:sz w:val="24"/>
          <w:szCs w:val="24"/>
        </w:rPr>
      </w:pPr>
    </w:p>
    <w:p w:rsidR="00050F21" w:rsidRDefault="00F34133" w:rsidP="00050F2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6D557C">
        <w:rPr>
          <w:rFonts w:asciiTheme="majorEastAsia" w:eastAsiaTheme="majorEastAsia" w:hAnsiTheme="majorEastAsia" w:hint="eastAsia"/>
          <w:sz w:val="24"/>
          <w:szCs w:val="24"/>
        </w:rPr>
        <w:t xml:space="preserve">　今後の日程</w:t>
      </w:r>
    </w:p>
    <w:p w:rsidR="006C6B45" w:rsidRDefault="009A24DE" w:rsidP="00C70BB0">
      <w:pPr>
        <w:ind w:leftChars="100" w:left="210" w:firstLineChars="100" w:firstLine="240"/>
        <w:rPr>
          <w:rFonts w:asciiTheme="minorEastAsia" w:hAnsiTheme="minorEastAsia"/>
          <w:sz w:val="24"/>
          <w:szCs w:val="24"/>
        </w:rPr>
      </w:pPr>
      <w:r>
        <w:rPr>
          <w:rFonts w:asciiTheme="minorEastAsia" w:hAnsiTheme="minorEastAsia" w:hint="eastAsia"/>
          <w:sz w:val="24"/>
          <w:szCs w:val="24"/>
        </w:rPr>
        <w:t>令和５</w:t>
      </w:r>
      <w:r w:rsidR="00196EF2" w:rsidRPr="007035D2">
        <w:rPr>
          <w:rFonts w:asciiTheme="minorEastAsia" w:hAnsiTheme="minorEastAsia" w:hint="eastAsia"/>
          <w:sz w:val="24"/>
          <w:szCs w:val="24"/>
        </w:rPr>
        <w:t>年</w:t>
      </w:r>
      <w:r w:rsidR="003B338E">
        <w:rPr>
          <w:rFonts w:asciiTheme="minorEastAsia" w:hAnsiTheme="minorEastAsia" w:hint="eastAsia"/>
          <w:sz w:val="24"/>
          <w:szCs w:val="24"/>
        </w:rPr>
        <w:t xml:space="preserve">　</w:t>
      </w:r>
      <w:r w:rsidR="000B7DCE">
        <w:rPr>
          <w:rFonts w:asciiTheme="minorEastAsia" w:hAnsiTheme="minorEastAsia" w:hint="eastAsia"/>
          <w:sz w:val="24"/>
          <w:szCs w:val="24"/>
        </w:rPr>
        <w:t>５月　　子ども子育て審議会、教育委員会協議会</w:t>
      </w:r>
    </w:p>
    <w:p w:rsidR="00C70BB0" w:rsidRPr="00C70BB0" w:rsidRDefault="003B338E" w:rsidP="006C6B45">
      <w:pPr>
        <w:ind w:leftChars="100" w:left="210" w:firstLineChars="600" w:firstLine="1440"/>
        <w:rPr>
          <w:rFonts w:asciiTheme="minorEastAsia" w:hAnsiTheme="minorEastAsia"/>
          <w:sz w:val="24"/>
          <w:szCs w:val="24"/>
        </w:rPr>
      </w:pPr>
      <w:r>
        <w:rPr>
          <w:rFonts w:asciiTheme="minorEastAsia" w:hAnsiTheme="minorEastAsia" w:hint="eastAsia"/>
          <w:sz w:val="24"/>
          <w:szCs w:val="24"/>
        </w:rPr>
        <w:t>６</w:t>
      </w:r>
      <w:r w:rsidR="00050F21" w:rsidRPr="007035D2">
        <w:rPr>
          <w:rFonts w:asciiTheme="minorEastAsia" w:hAnsiTheme="minorEastAsia" w:hint="eastAsia"/>
          <w:sz w:val="24"/>
          <w:szCs w:val="24"/>
        </w:rPr>
        <w:t xml:space="preserve">月　　</w:t>
      </w:r>
      <w:r>
        <w:rPr>
          <w:rFonts w:asciiTheme="minorEastAsia" w:hAnsiTheme="minorEastAsia" w:hint="eastAsia"/>
          <w:sz w:val="24"/>
          <w:szCs w:val="24"/>
        </w:rPr>
        <w:t>臨時</w:t>
      </w:r>
      <w:r w:rsidR="00050F21">
        <w:rPr>
          <w:rFonts w:asciiTheme="minorEastAsia" w:hAnsiTheme="minorEastAsia" w:hint="eastAsia"/>
          <w:sz w:val="24"/>
          <w:szCs w:val="24"/>
        </w:rPr>
        <w:t>企画</w:t>
      </w:r>
      <w:r w:rsidR="00050F21" w:rsidRPr="007035D2">
        <w:rPr>
          <w:rFonts w:asciiTheme="minorEastAsia" w:hAnsiTheme="minorEastAsia" w:hint="eastAsia"/>
          <w:sz w:val="24"/>
          <w:szCs w:val="24"/>
        </w:rPr>
        <w:t>調整会議</w:t>
      </w:r>
      <w:r w:rsidR="00C70BB0">
        <w:rPr>
          <w:rFonts w:asciiTheme="minorEastAsia" w:hAnsiTheme="minorEastAsia" w:hint="eastAsia"/>
          <w:sz w:val="24"/>
          <w:szCs w:val="24"/>
        </w:rPr>
        <w:t>・</w:t>
      </w:r>
      <w:r>
        <w:rPr>
          <w:rFonts w:asciiTheme="minorEastAsia" w:hAnsiTheme="minorEastAsia" w:hint="eastAsia"/>
          <w:sz w:val="24"/>
          <w:szCs w:val="24"/>
        </w:rPr>
        <w:t>臨時</w:t>
      </w:r>
      <w:r w:rsidR="00C70BB0">
        <w:rPr>
          <w:rFonts w:asciiTheme="minorEastAsia" w:hAnsiTheme="minorEastAsia" w:hint="eastAsia"/>
          <w:sz w:val="24"/>
          <w:szCs w:val="24"/>
        </w:rPr>
        <w:t>庁議</w:t>
      </w:r>
      <w:r w:rsidR="006C6B45">
        <w:rPr>
          <w:rFonts w:asciiTheme="minorEastAsia" w:hAnsiTheme="minorEastAsia" w:hint="eastAsia"/>
          <w:sz w:val="24"/>
          <w:szCs w:val="24"/>
        </w:rPr>
        <w:t>、各区地域協議会</w:t>
      </w:r>
    </w:p>
    <w:p w:rsidR="003B338E" w:rsidRDefault="003B338E" w:rsidP="003B338E">
      <w:pPr>
        <w:ind w:firstLineChars="700" w:firstLine="1680"/>
        <w:rPr>
          <w:rFonts w:asciiTheme="minorEastAsia" w:hAnsiTheme="minorEastAsia"/>
          <w:sz w:val="24"/>
          <w:szCs w:val="24"/>
        </w:rPr>
      </w:pPr>
      <w:r>
        <w:rPr>
          <w:rFonts w:asciiTheme="minorEastAsia" w:hAnsiTheme="minorEastAsia" w:hint="eastAsia"/>
          <w:sz w:val="24"/>
          <w:szCs w:val="24"/>
        </w:rPr>
        <w:t>７</w:t>
      </w:r>
      <w:r w:rsidR="009A24DE">
        <w:rPr>
          <w:rFonts w:asciiTheme="minorEastAsia" w:hAnsiTheme="minorEastAsia" w:hint="eastAsia"/>
          <w:sz w:val="24"/>
          <w:szCs w:val="24"/>
        </w:rPr>
        <w:t>月</w:t>
      </w:r>
      <w:r w:rsidR="00050F21" w:rsidRPr="007035D2">
        <w:rPr>
          <w:rFonts w:asciiTheme="minorEastAsia" w:hAnsiTheme="minorEastAsia" w:hint="eastAsia"/>
          <w:sz w:val="24"/>
          <w:szCs w:val="24"/>
        </w:rPr>
        <w:t xml:space="preserve">　　</w:t>
      </w:r>
      <w:r w:rsidR="00C70BB0">
        <w:rPr>
          <w:rFonts w:asciiTheme="minorEastAsia" w:hAnsiTheme="minorEastAsia" w:hint="eastAsia"/>
          <w:sz w:val="24"/>
          <w:szCs w:val="24"/>
        </w:rPr>
        <w:t>パブリックコメント</w:t>
      </w:r>
    </w:p>
    <w:p w:rsidR="00196EF2" w:rsidRDefault="003B338E" w:rsidP="003B338E">
      <w:pPr>
        <w:ind w:firstLineChars="700" w:firstLine="1680"/>
        <w:rPr>
          <w:rFonts w:asciiTheme="minorEastAsia" w:hAnsiTheme="minorEastAsia"/>
          <w:sz w:val="24"/>
          <w:szCs w:val="24"/>
        </w:rPr>
      </w:pPr>
      <w:r>
        <w:rPr>
          <w:rFonts w:asciiTheme="minorEastAsia" w:hAnsiTheme="minorEastAsia" w:hint="eastAsia"/>
          <w:sz w:val="24"/>
          <w:szCs w:val="24"/>
        </w:rPr>
        <w:t>８月　　各</w:t>
      </w:r>
      <w:r w:rsidR="00196EF2">
        <w:rPr>
          <w:rFonts w:asciiTheme="minorEastAsia" w:hAnsiTheme="minorEastAsia" w:hint="eastAsia"/>
          <w:sz w:val="24"/>
          <w:szCs w:val="24"/>
        </w:rPr>
        <w:t>区地域協議会</w:t>
      </w:r>
      <w:r w:rsidR="00050F21">
        <w:rPr>
          <w:rFonts w:asciiTheme="minorEastAsia" w:hAnsiTheme="minorEastAsia" w:hint="eastAsia"/>
          <w:sz w:val="24"/>
          <w:szCs w:val="24"/>
        </w:rPr>
        <w:t>（諮問）</w:t>
      </w:r>
      <w:r>
        <w:rPr>
          <w:rFonts w:asciiTheme="minorEastAsia" w:hAnsiTheme="minorEastAsia" w:hint="eastAsia"/>
          <w:sz w:val="24"/>
          <w:szCs w:val="24"/>
        </w:rPr>
        <w:t>、子ども子育て審議会</w:t>
      </w:r>
    </w:p>
    <w:p w:rsidR="00146457" w:rsidRPr="00F77659" w:rsidRDefault="00C70BB0" w:rsidP="003B338E">
      <w:pPr>
        <w:ind w:firstLineChars="700" w:firstLine="1680"/>
        <w:rPr>
          <w:rFonts w:asciiTheme="minorEastAsia" w:hAnsiTheme="minorEastAsia"/>
          <w:sz w:val="24"/>
          <w:szCs w:val="24"/>
        </w:rPr>
      </w:pPr>
      <w:r>
        <w:rPr>
          <w:rFonts w:asciiTheme="minorEastAsia" w:hAnsiTheme="minorEastAsia" w:hint="eastAsia"/>
          <w:sz w:val="24"/>
          <w:szCs w:val="24"/>
        </w:rPr>
        <w:t xml:space="preserve">８月　</w:t>
      </w:r>
      <w:r w:rsidR="00F502C9">
        <w:rPr>
          <w:rFonts w:asciiTheme="minorEastAsia" w:hAnsiTheme="minorEastAsia" w:hint="eastAsia"/>
          <w:sz w:val="24"/>
          <w:szCs w:val="24"/>
        </w:rPr>
        <w:t xml:space="preserve">　</w:t>
      </w:r>
      <w:r w:rsidR="00146457">
        <w:rPr>
          <w:rFonts w:asciiTheme="minorEastAsia" w:hAnsiTheme="minorEastAsia" w:hint="eastAsia"/>
          <w:sz w:val="24"/>
          <w:szCs w:val="24"/>
        </w:rPr>
        <w:t>企画調整会議</w:t>
      </w:r>
      <w:r>
        <w:rPr>
          <w:rFonts w:asciiTheme="minorEastAsia" w:hAnsiTheme="minorEastAsia" w:hint="eastAsia"/>
          <w:sz w:val="24"/>
          <w:szCs w:val="24"/>
        </w:rPr>
        <w:t>・庁議</w:t>
      </w:r>
      <w:r w:rsidR="000B7DCE">
        <w:rPr>
          <w:rFonts w:asciiTheme="minorEastAsia" w:hAnsiTheme="minorEastAsia" w:hint="eastAsia"/>
          <w:sz w:val="24"/>
          <w:szCs w:val="24"/>
        </w:rPr>
        <w:t>、教育委員会定例会</w:t>
      </w:r>
    </w:p>
    <w:p w:rsidR="00196EF2" w:rsidRPr="007035D2" w:rsidRDefault="00196EF2" w:rsidP="00196EF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C70BB0">
        <w:rPr>
          <w:rFonts w:asciiTheme="minorEastAsia" w:hAnsiTheme="minorEastAsia" w:hint="eastAsia"/>
          <w:sz w:val="24"/>
          <w:szCs w:val="24"/>
        </w:rPr>
        <w:t xml:space="preserve">　　９</w:t>
      </w:r>
      <w:r w:rsidR="009A24DE">
        <w:rPr>
          <w:rFonts w:asciiTheme="minorEastAsia" w:hAnsiTheme="minorEastAsia" w:hint="eastAsia"/>
          <w:sz w:val="24"/>
          <w:szCs w:val="24"/>
        </w:rPr>
        <w:t xml:space="preserve">月　　</w:t>
      </w:r>
      <w:r w:rsidR="00C70BB0">
        <w:rPr>
          <w:rFonts w:asciiTheme="minorEastAsia" w:hAnsiTheme="minorEastAsia" w:hint="eastAsia"/>
          <w:sz w:val="24"/>
          <w:szCs w:val="24"/>
        </w:rPr>
        <w:t>９</w:t>
      </w:r>
      <w:r w:rsidRPr="007035D2">
        <w:rPr>
          <w:rFonts w:asciiTheme="minorEastAsia" w:hAnsiTheme="minorEastAsia" w:hint="eastAsia"/>
          <w:sz w:val="24"/>
          <w:szCs w:val="24"/>
        </w:rPr>
        <w:t>月</w:t>
      </w:r>
      <w:r>
        <w:rPr>
          <w:rFonts w:asciiTheme="minorEastAsia" w:hAnsiTheme="minorEastAsia" w:hint="eastAsia"/>
          <w:sz w:val="24"/>
          <w:szCs w:val="24"/>
        </w:rPr>
        <w:t>市議会</w:t>
      </w:r>
      <w:r w:rsidRPr="007035D2">
        <w:rPr>
          <w:rFonts w:asciiTheme="minorEastAsia" w:hAnsiTheme="minorEastAsia" w:hint="eastAsia"/>
          <w:sz w:val="24"/>
          <w:szCs w:val="24"/>
        </w:rPr>
        <w:t>定例会</w:t>
      </w:r>
    </w:p>
    <w:p w:rsidR="00533F18" w:rsidRPr="00196EF2" w:rsidRDefault="00C70BB0" w:rsidP="00196EF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sectPr w:rsidR="00533F18" w:rsidRPr="00196EF2" w:rsidSect="006D557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62" w:rsidRDefault="00180262" w:rsidP="00180262">
      <w:r>
        <w:separator/>
      </w:r>
    </w:p>
  </w:endnote>
  <w:endnote w:type="continuationSeparator" w:id="0">
    <w:p w:rsidR="00180262" w:rsidRDefault="00180262" w:rsidP="0018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62" w:rsidRDefault="00180262" w:rsidP="00180262">
      <w:r>
        <w:separator/>
      </w:r>
    </w:p>
  </w:footnote>
  <w:footnote w:type="continuationSeparator" w:id="0">
    <w:p w:rsidR="00180262" w:rsidRDefault="00180262" w:rsidP="0018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1C7" w:rsidRPr="00D121C7" w:rsidRDefault="001514B0" w:rsidP="00D121C7">
    <w:pPr>
      <w:pStyle w:val="a6"/>
      <w:jc w:val="right"/>
      <w:rPr>
        <w:sz w:val="40"/>
        <w:szCs w:val="40"/>
        <w:bdr w:val="single" w:sz="4" w:space="0" w:color="auto"/>
      </w:rPr>
    </w:pPr>
    <w:r>
      <w:rPr>
        <w:rFonts w:hint="eastAsia"/>
        <w:sz w:val="40"/>
        <w:szCs w:val="40"/>
        <w:bdr w:val="single" w:sz="4" w:space="0" w:color="auto"/>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B84"/>
    <w:multiLevelType w:val="hybridMultilevel"/>
    <w:tmpl w:val="F99C935A"/>
    <w:lvl w:ilvl="0" w:tplc="87622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4A"/>
    <w:rsid w:val="00044C90"/>
    <w:rsid w:val="00050F21"/>
    <w:rsid w:val="000623A4"/>
    <w:rsid w:val="000649A8"/>
    <w:rsid w:val="000A11C3"/>
    <w:rsid w:val="000B57AC"/>
    <w:rsid w:val="000B7DCE"/>
    <w:rsid w:val="000C3A0D"/>
    <w:rsid w:val="000E38B0"/>
    <w:rsid w:val="000F3AEE"/>
    <w:rsid w:val="00146457"/>
    <w:rsid w:val="00147901"/>
    <w:rsid w:val="001514B0"/>
    <w:rsid w:val="0015768C"/>
    <w:rsid w:val="00180262"/>
    <w:rsid w:val="00193F6A"/>
    <w:rsid w:val="00196EF2"/>
    <w:rsid w:val="001A0DF3"/>
    <w:rsid w:val="001E3BB9"/>
    <w:rsid w:val="001F1D69"/>
    <w:rsid w:val="00203CC6"/>
    <w:rsid w:val="00212CA7"/>
    <w:rsid w:val="00216EA2"/>
    <w:rsid w:val="00223AA1"/>
    <w:rsid w:val="002560EC"/>
    <w:rsid w:val="002C1EED"/>
    <w:rsid w:val="00302035"/>
    <w:rsid w:val="0030237F"/>
    <w:rsid w:val="00362847"/>
    <w:rsid w:val="00366AD0"/>
    <w:rsid w:val="003835C8"/>
    <w:rsid w:val="0039733E"/>
    <w:rsid w:val="003B338E"/>
    <w:rsid w:val="0040796E"/>
    <w:rsid w:val="00426FD3"/>
    <w:rsid w:val="00443CCC"/>
    <w:rsid w:val="00453C56"/>
    <w:rsid w:val="00472C22"/>
    <w:rsid w:val="00487DED"/>
    <w:rsid w:val="004D6A07"/>
    <w:rsid w:val="004E0215"/>
    <w:rsid w:val="00533AB9"/>
    <w:rsid w:val="00533F18"/>
    <w:rsid w:val="005709D6"/>
    <w:rsid w:val="00591566"/>
    <w:rsid w:val="005A43FA"/>
    <w:rsid w:val="005D57AA"/>
    <w:rsid w:val="005E023C"/>
    <w:rsid w:val="00632D3B"/>
    <w:rsid w:val="006532F0"/>
    <w:rsid w:val="00665A3B"/>
    <w:rsid w:val="00680D81"/>
    <w:rsid w:val="006847D2"/>
    <w:rsid w:val="006C0CC8"/>
    <w:rsid w:val="006C6B45"/>
    <w:rsid w:val="006D0E58"/>
    <w:rsid w:val="006D557C"/>
    <w:rsid w:val="006F42C3"/>
    <w:rsid w:val="006F7616"/>
    <w:rsid w:val="006F7EA3"/>
    <w:rsid w:val="007035D2"/>
    <w:rsid w:val="00731CCC"/>
    <w:rsid w:val="00750996"/>
    <w:rsid w:val="0075144A"/>
    <w:rsid w:val="0075336F"/>
    <w:rsid w:val="00770C6A"/>
    <w:rsid w:val="007724CE"/>
    <w:rsid w:val="00772CD9"/>
    <w:rsid w:val="0079316B"/>
    <w:rsid w:val="007C2BAB"/>
    <w:rsid w:val="00817061"/>
    <w:rsid w:val="008177A7"/>
    <w:rsid w:val="008234F8"/>
    <w:rsid w:val="0083125E"/>
    <w:rsid w:val="00893584"/>
    <w:rsid w:val="008C0C45"/>
    <w:rsid w:val="008F5FF5"/>
    <w:rsid w:val="009069BD"/>
    <w:rsid w:val="00931838"/>
    <w:rsid w:val="00934EE9"/>
    <w:rsid w:val="00935A4A"/>
    <w:rsid w:val="00941EAD"/>
    <w:rsid w:val="00960C16"/>
    <w:rsid w:val="00987098"/>
    <w:rsid w:val="009A24DE"/>
    <w:rsid w:val="009A5D71"/>
    <w:rsid w:val="009E333C"/>
    <w:rsid w:val="00A22D64"/>
    <w:rsid w:val="00A31CA5"/>
    <w:rsid w:val="00A47265"/>
    <w:rsid w:val="00A921DF"/>
    <w:rsid w:val="00AA1B16"/>
    <w:rsid w:val="00AD1A62"/>
    <w:rsid w:val="00AF2C15"/>
    <w:rsid w:val="00AF4423"/>
    <w:rsid w:val="00B31026"/>
    <w:rsid w:val="00B74B79"/>
    <w:rsid w:val="00BA49CF"/>
    <w:rsid w:val="00BB6A1E"/>
    <w:rsid w:val="00BD6D7D"/>
    <w:rsid w:val="00C043AA"/>
    <w:rsid w:val="00C70BB0"/>
    <w:rsid w:val="00C83D26"/>
    <w:rsid w:val="00CA6193"/>
    <w:rsid w:val="00CC3B2E"/>
    <w:rsid w:val="00CE118D"/>
    <w:rsid w:val="00D121C7"/>
    <w:rsid w:val="00D21C4E"/>
    <w:rsid w:val="00E26DFD"/>
    <w:rsid w:val="00E475AD"/>
    <w:rsid w:val="00E5376E"/>
    <w:rsid w:val="00E6332A"/>
    <w:rsid w:val="00E75C31"/>
    <w:rsid w:val="00E84633"/>
    <w:rsid w:val="00EC2A5E"/>
    <w:rsid w:val="00ED65AA"/>
    <w:rsid w:val="00F1100F"/>
    <w:rsid w:val="00F235FE"/>
    <w:rsid w:val="00F34133"/>
    <w:rsid w:val="00F502C9"/>
    <w:rsid w:val="00F5794B"/>
    <w:rsid w:val="00F77659"/>
    <w:rsid w:val="00FB4E69"/>
    <w:rsid w:val="00FD22BE"/>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08E10C5"/>
  <w15:docId w15:val="{E877C04B-1429-44FF-B4E2-26F5F6A5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557C"/>
  </w:style>
  <w:style w:type="character" w:customStyle="1" w:styleId="a5">
    <w:name w:val="日付 (文字)"/>
    <w:basedOn w:val="a0"/>
    <w:link w:val="a4"/>
    <w:uiPriority w:val="99"/>
    <w:semiHidden/>
    <w:rsid w:val="006D557C"/>
  </w:style>
  <w:style w:type="paragraph" w:styleId="a6">
    <w:name w:val="header"/>
    <w:basedOn w:val="a"/>
    <w:link w:val="a7"/>
    <w:uiPriority w:val="99"/>
    <w:unhideWhenUsed/>
    <w:rsid w:val="00180262"/>
    <w:pPr>
      <w:tabs>
        <w:tab w:val="center" w:pos="4252"/>
        <w:tab w:val="right" w:pos="8504"/>
      </w:tabs>
      <w:snapToGrid w:val="0"/>
    </w:pPr>
  </w:style>
  <w:style w:type="character" w:customStyle="1" w:styleId="a7">
    <w:name w:val="ヘッダー (文字)"/>
    <w:basedOn w:val="a0"/>
    <w:link w:val="a6"/>
    <w:uiPriority w:val="99"/>
    <w:rsid w:val="00180262"/>
  </w:style>
  <w:style w:type="paragraph" w:styleId="a8">
    <w:name w:val="footer"/>
    <w:basedOn w:val="a"/>
    <w:link w:val="a9"/>
    <w:uiPriority w:val="99"/>
    <w:unhideWhenUsed/>
    <w:rsid w:val="00180262"/>
    <w:pPr>
      <w:tabs>
        <w:tab w:val="center" w:pos="4252"/>
        <w:tab w:val="right" w:pos="8504"/>
      </w:tabs>
      <w:snapToGrid w:val="0"/>
    </w:pPr>
  </w:style>
  <w:style w:type="character" w:customStyle="1" w:styleId="a9">
    <w:name w:val="フッター (文字)"/>
    <w:basedOn w:val="a0"/>
    <w:link w:val="a8"/>
    <w:uiPriority w:val="99"/>
    <w:rsid w:val="00180262"/>
  </w:style>
  <w:style w:type="paragraph" w:styleId="aa">
    <w:name w:val="Balloon Text"/>
    <w:basedOn w:val="a"/>
    <w:link w:val="ab"/>
    <w:uiPriority w:val="99"/>
    <w:semiHidden/>
    <w:unhideWhenUsed/>
    <w:rsid w:val="005D57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57AA"/>
    <w:rPr>
      <w:rFonts w:asciiTheme="majorHAnsi" w:eastAsiaTheme="majorEastAsia" w:hAnsiTheme="majorHAnsi" w:cstheme="majorBidi"/>
      <w:sz w:val="18"/>
      <w:szCs w:val="18"/>
    </w:rPr>
  </w:style>
  <w:style w:type="paragraph" w:styleId="ac">
    <w:name w:val="List Paragraph"/>
    <w:basedOn w:val="a"/>
    <w:uiPriority w:val="34"/>
    <w:qFormat/>
    <w:rsid w:val="00570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BF6F-74E2-4516-80A2-9ABF969E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猪狩忠信</dc:creator>
  <cp:lastModifiedBy>伊藤由美子</cp:lastModifiedBy>
  <cp:revision>8</cp:revision>
  <cp:lastPrinted>2023-05-19T07:55:00Z</cp:lastPrinted>
  <dcterms:created xsi:type="dcterms:W3CDTF">2023-05-31T00:25:00Z</dcterms:created>
  <dcterms:modified xsi:type="dcterms:W3CDTF">2023-06-12T05:05:00Z</dcterms:modified>
</cp:coreProperties>
</file>